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AC8DC" w14:textId="77777777" w:rsidR="00655D12" w:rsidRPr="00453BC8" w:rsidRDefault="000E37E2" w:rsidP="000E37E2">
      <w:pPr>
        <w:pStyle w:val="Heading1"/>
        <w:rPr>
          <w:rFonts w:asciiTheme="minorHAnsi" w:hAnsiTheme="minorHAnsi" w:cstheme="minorHAnsi"/>
          <w:sz w:val="22"/>
          <w:szCs w:val="22"/>
        </w:rPr>
      </w:pPr>
      <w:r w:rsidRPr="00453BC8">
        <w:rPr>
          <w:rFonts w:asciiTheme="minorHAnsi" w:hAnsiTheme="minorHAnsi" w:cstheme="minorHAnsi"/>
          <w:sz w:val="22"/>
          <w:szCs w:val="22"/>
        </w:rPr>
        <w:t>On Course to Inclusion</w:t>
      </w:r>
    </w:p>
    <w:p w14:paraId="2848623C" w14:textId="77777777" w:rsidR="000E37E2" w:rsidRPr="00453BC8" w:rsidRDefault="000E37E2" w:rsidP="0038047F">
      <w:pPr>
        <w:pStyle w:val="Heading2"/>
        <w:spacing w:before="0"/>
        <w:rPr>
          <w:rFonts w:asciiTheme="minorHAnsi" w:hAnsiTheme="minorHAnsi" w:cstheme="minorHAnsi"/>
          <w:sz w:val="22"/>
          <w:szCs w:val="22"/>
        </w:rPr>
      </w:pPr>
      <w:r w:rsidRPr="00453BC8">
        <w:rPr>
          <w:rFonts w:asciiTheme="minorHAnsi" w:hAnsiTheme="minorHAnsi" w:cstheme="minorHAnsi"/>
          <w:sz w:val="22"/>
          <w:szCs w:val="22"/>
        </w:rPr>
        <w:t>From the Waves to the Workplace</w:t>
      </w:r>
    </w:p>
    <w:p w14:paraId="7BED681E" w14:textId="77777777" w:rsidR="000E37E2" w:rsidRPr="00453BC8" w:rsidRDefault="000E37E2" w:rsidP="0038047F">
      <w:pPr>
        <w:autoSpaceDE w:val="0"/>
        <w:autoSpaceDN w:val="0"/>
        <w:adjustRightInd w:val="0"/>
        <w:spacing w:after="0" w:line="240" w:lineRule="auto"/>
        <w:rPr>
          <w:rFonts w:cstheme="minorHAnsi"/>
        </w:rPr>
      </w:pPr>
      <w:r w:rsidRPr="00453BC8">
        <w:rPr>
          <w:rFonts w:cstheme="minorHAnsi"/>
        </w:rPr>
        <w:t xml:space="preserve">It </w:t>
      </w:r>
      <w:proofErr w:type="gramStart"/>
      <w:r w:rsidRPr="00453BC8">
        <w:rPr>
          <w:rFonts w:cstheme="minorHAnsi"/>
        </w:rPr>
        <w:t>shouldn’t</w:t>
      </w:r>
      <w:proofErr w:type="gramEnd"/>
      <w:r w:rsidRPr="00453BC8">
        <w:rPr>
          <w:rFonts w:cstheme="minorHAnsi"/>
        </w:rPr>
        <w:t xml:space="preserve"> </w:t>
      </w:r>
      <w:r w:rsidR="00913DCE" w:rsidRPr="00453BC8">
        <w:rPr>
          <w:rFonts w:cstheme="minorHAnsi"/>
        </w:rPr>
        <w:t>come as a</w:t>
      </w:r>
      <w:r w:rsidRPr="00453BC8">
        <w:rPr>
          <w:rFonts w:cstheme="minorHAnsi"/>
        </w:rPr>
        <w:t xml:space="preserve"> surprise that having a diverse workforce has</w:t>
      </w:r>
      <w:r w:rsidR="00913DCE" w:rsidRPr="00453BC8">
        <w:rPr>
          <w:rFonts w:cstheme="minorHAnsi"/>
        </w:rPr>
        <w:t xml:space="preserve"> been associated with</w:t>
      </w:r>
      <w:r w:rsidRPr="00453BC8">
        <w:rPr>
          <w:rFonts w:cstheme="minorHAnsi"/>
        </w:rPr>
        <w:t xml:space="preserve"> individual, organizational and societal benefits. The inclusion of diverse individuals is associated with higher employee engagement, innovation and creativity, and increasing employment has innumerable benefits for society. </w:t>
      </w:r>
    </w:p>
    <w:p w14:paraId="5DC03C4F" w14:textId="77777777" w:rsidR="00913DCE" w:rsidRPr="00453BC8" w:rsidRDefault="00913DCE" w:rsidP="0038047F">
      <w:pPr>
        <w:autoSpaceDE w:val="0"/>
        <w:autoSpaceDN w:val="0"/>
        <w:adjustRightInd w:val="0"/>
        <w:spacing w:after="0" w:line="240" w:lineRule="auto"/>
        <w:rPr>
          <w:rFonts w:cstheme="minorHAnsi"/>
        </w:rPr>
      </w:pPr>
      <w:r w:rsidRPr="00453BC8">
        <w:rPr>
          <w:rFonts w:cstheme="minorHAnsi"/>
        </w:rPr>
        <w:t>However</w:t>
      </w:r>
      <w:r w:rsidR="000E37E2" w:rsidRPr="00453BC8">
        <w:rPr>
          <w:rFonts w:cstheme="minorHAnsi"/>
        </w:rPr>
        <w:t xml:space="preserve">, companies that recognise the value of diversity spend thousands on programmes to change attitudes, sometimes with only limited success. This lack of positive change is particularly evident </w:t>
      </w:r>
      <w:r w:rsidR="0082736D" w:rsidRPr="00453BC8">
        <w:rPr>
          <w:rFonts w:cstheme="minorHAnsi"/>
        </w:rPr>
        <w:t>for</w:t>
      </w:r>
      <w:r w:rsidR="000E37E2" w:rsidRPr="00453BC8">
        <w:rPr>
          <w:rFonts w:cstheme="minorHAnsi"/>
        </w:rPr>
        <w:t xml:space="preserve"> those with disabilities. Despite the market wide drive towards corporate diversity, statistics show that people with disabilities still face obstacles with recruitment and employment. </w:t>
      </w:r>
      <w:r w:rsidRPr="00453BC8">
        <w:rPr>
          <w:rFonts w:cstheme="minorHAnsi"/>
        </w:rPr>
        <w:t>I In the UK people with disabilities are twice as likely as able-bodied individuals to be unemployed, 48.3% of people with disabilities are in work, compared to 80.5% of non-disabled people.</w:t>
      </w:r>
    </w:p>
    <w:p w14:paraId="32D694D1" w14:textId="77777777" w:rsidR="000E37E2" w:rsidRPr="00453BC8" w:rsidRDefault="00913DCE" w:rsidP="0038047F">
      <w:pPr>
        <w:autoSpaceDE w:val="0"/>
        <w:autoSpaceDN w:val="0"/>
        <w:adjustRightInd w:val="0"/>
        <w:spacing w:after="0" w:line="240" w:lineRule="auto"/>
        <w:rPr>
          <w:rFonts w:cstheme="minorHAnsi"/>
        </w:rPr>
      </w:pPr>
      <w:r w:rsidRPr="00453BC8">
        <w:rPr>
          <w:rFonts w:cstheme="minorHAnsi"/>
        </w:rPr>
        <w:t xml:space="preserve">Statistics are similar for the American workforce. In 2015, 34.9% of people with disabilities in the US aged 18-64 </w:t>
      </w:r>
      <w:proofErr w:type="gramStart"/>
      <w:r w:rsidRPr="00453BC8">
        <w:rPr>
          <w:rFonts w:cstheme="minorHAnsi"/>
        </w:rPr>
        <w:t>were employed</w:t>
      </w:r>
      <w:proofErr w:type="gramEnd"/>
      <w:r w:rsidRPr="00453BC8">
        <w:rPr>
          <w:rFonts w:cstheme="minorHAnsi"/>
        </w:rPr>
        <w:t xml:space="preserve"> compared to 76.0% for people without disabilities - a gap of 41.1 percentage points10. </w:t>
      </w:r>
    </w:p>
    <w:p w14:paraId="6D17E1E7" w14:textId="77777777" w:rsidR="000E37E2" w:rsidRPr="00453BC8" w:rsidRDefault="000E37E2" w:rsidP="0038047F">
      <w:pPr>
        <w:autoSpaceDE w:val="0"/>
        <w:autoSpaceDN w:val="0"/>
        <w:adjustRightInd w:val="0"/>
        <w:spacing w:after="0" w:line="240" w:lineRule="auto"/>
        <w:rPr>
          <w:rFonts w:cstheme="minorHAnsi"/>
        </w:rPr>
      </w:pPr>
    </w:p>
    <w:p w14:paraId="48423BCD" w14:textId="2A74B3C9" w:rsidR="000E37E2" w:rsidRPr="00453BC8" w:rsidRDefault="000E37E2" w:rsidP="0038047F">
      <w:pPr>
        <w:spacing w:line="240" w:lineRule="auto"/>
        <w:rPr>
          <w:rFonts w:cstheme="minorHAnsi"/>
        </w:rPr>
      </w:pPr>
      <w:r w:rsidRPr="00453BC8">
        <w:rPr>
          <w:rFonts w:cstheme="minorHAnsi"/>
        </w:rPr>
        <w:t xml:space="preserve">Hult Research struck up a partnership with The Jubilee Sailing Trust (JST) and Barclays to investigate the impact of a corporate social responsibility activity </w:t>
      </w:r>
      <w:r w:rsidR="00D07E45" w:rsidRPr="00453BC8">
        <w:rPr>
          <w:rFonts w:cstheme="minorHAnsi"/>
        </w:rPr>
        <w:t>on attitudes towards disability in the workplace.</w:t>
      </w:r>
    </w:p>
    <w:p w14:paraId="2FFCFC11" w14:textId="332D9B3B" w:rsidR="000E37E2" w:rsidRPr="00453BC8" w:rsidRDefault="00453BC8" w:rsidP="0038047F">
      <w:pPr>
        <w:pStyle w:val="Heading2"/>
        <w:spacing w:before="0"/>
        <w:rPr>
          <w:rFonts w:asciiTheme="minorHAnsi" w:hAnsiTheme="minorHAnsi" w:cstheme="minorHAnsi"/>
          <w:sz w:val="22"/>
          <w:szCs w:val="22"/>
        </w:rPr>
      </w:pPr>
      <w:r w:rsidRPr="00453BC8">
        <w:rPr>
          <w:rFonts w:asciiTheme="minorHAnsi" w:hAnsiTheme="minorHAnsi" w:cstheme="minorHAnsi"/>
          <w:sz w:val="22"/>
          <w:szCs w:val="22"/>
        </w:rPr>
        <w:t>The Voyage - A CSR activity with the Jubilee Sailing Trust</w:t>
      </w:r>
    </w:p>
    <w:p w14:paraId="175EF4CA" w14:textId="77777777" w:rsidR="000E37E2" w:rsidRPr="00453BC8" w:rsidRDefault="000E37E2" w:rsidP="0038047F">
      <w:pPr>
        <w:spacing w:line="240" w:lineRule="auto"/>
        <w:rPr>
          <w:rFonts w:cstheme="minorHAnsi"/>
        </w:rPr>
      </w:pPr>
      <w:r w:rsidRPr="00453BC8">
        <w:rPr>
          <w:rFonts w:cstheme="minorHAnsi"/>
        </w:rPr>
        <w:t xml:space="preserve">The Jubilee Sailing Trust is a registered charity, which provides the opportunity for people of all abilities to sail tall ships on the open sea. They own two tall </w:t>
      </w:r>
      <w:r w:rsidR="0082736D" w:rsidRPr="00453BC8">
        <w:rPr>
          <w:rFonts w:cstheme="minorHAnsi"/>
        </w:rPr>
        <w:t xml:space="preserve">ships that are fully accessible with </w:t>
      </w:r>
      <w:r w:rsidRPr="00453BC8">
        <w:rPr>
          <w:rFonts w:cstheme="minorHAnsi"/>
        </w:rPr>
        <w:t xml:space="preserve">wide decks and aisles for ease of movement, lifts between decks, braille signage, </w:t>
      </w:r>
      <w:proofErr w:type="gramStart"/>
      <w:r w:rsidRPr="00453BC8">
        <w:rPr>
          <w:rFonts w:cstheme="minorHAnsi"/>
        </w:rPr>
        <w:t>vibrator</w:t>
      </w:r>
      <w:proofErr w:type="gramEnd"/>
      <w:r w:rsidRPr="00453BC8">
        <w:rPr>
          <w:rFonts w:cstheme="minorHAnsi"/>
        </w:rPr>
        <w:t xml:space="preserve"> pads fitted to beds to alert those who are hearing impaired and fixing points for wheelchairs in rough weather.</w:t>
      </w:r>
    </w:p>
    <w:p w14:paraId="7882541E" w14:textId="77777777" w:rsidR="00453BC8" w:rsidRPr="00453BC8" w:rsidRDefault="00D07E45" w:rsidP="00453BC8">
      <w:pPr>
        <w:spacing w:line="240" w:lineRule="auto"/>
        <w:rPr>
          <w:rFonts w:cstheme="minorHAnsi"/>
        </w:rPr>
      </w:pPr>
      <w:r w:rsidRPr="00453BC8">
        <w:rPr>
          <w:rFonts w:cstheme="minorHAnsi"/>
        </w:rPr>
        <w:t>C</w:t>
      </w:r>
      <w:r w:rsidR="0082736D" w:rsidRPr="00453BC8">
        <w:rPr>
          <w:rFonts w:cstheme="minorHAnsi"/>
        </w:rPr>
        <w:t>rewmembers</w:t>
      </w:r>
      <w:r w:rsidR="000E37E2" w:rsidRPr="00453BC8">
        <w:rPr>
          <w:rFonts w:cstheme="minorHAnsi"/>
        </w:rPr>
        <w:t xml:space="preserve"> of which up to 50% live</w:t>
      </w:r>
      <w:r w:rsidRPr="00453BC8">
        <w:rPr>
          <w:rFonts w:cstheme="minorHAnsi"/>
        </w:rPr>
        <w:t>d</w:t>
      </w:r>
      <w:r w:rsidR="000E37E2" w:rsidRPr="00453BC8">
        <w:rPr>
          <w:rFonts w:cstheme="minorHAnsi"/>
        </w:rPr>
        <w:t xml:space="preserve"> with a </w:t>
      </w:r>
      <w:r w:rsidRPr="00453BC8">
        <w:rPr>
          <w:rFonts w:cstheme="minorHAnsi"/>
        </w:rPr>
        <w:t>disability, came</w:t>
      </w:r>
      <w:r w:rsidR="000E37E2" w:rsidRPr="00453BC8">
        <w:rPr>
          <w:rFonts w:cstheme="minorHAnsi"/>
        </w:rPr>
        <w:t xml:space="preserve"> together to form one team</w:t>
      </w:r>
      <w:r w:rsidR="0082736D" w:rsidRPr="00453BC8">
        <w:rPr>
          <w:rFonts w:cstheme="minorHAnsi"/>
        </w:rPr>
        <w:t xml:space="preserve"> aboard the JST’s Lord Nelson</w:t>
      </w:r>
      <w:r w:rsidR="000E37E2" w:rsidRPr="00453BC8">
        <w:rPr>
          <w:rFonts w:cstheme="minorHAnsi"/>
        </w:rPr>
        <w:t>. Able-bodied</w:t>
      </w:r>
      <w:r w:rsidR="0082736D" w:rsidRPr="00453BC8">
        <w:rPr>
          <w:rFonts w:cstheme="minorHAnsi"/>
        </w:rPr>
        <w:t xml:space="preserve"> </w:t>
      </w:r>
      <w:proofErr w:type="gramStart"/>
      <w:r w:rsidR="0082736D" w:rsidRPr="00453BC8">
        <w:rPr>
          <w:rFonts w:cstheme="minorHAnsi"/>
        </w:rPr>
        <w:t>Barclays</w:t>
      </w:r>
      <w:proofErr w:type="gramEnd"/>
      <w:r w:rsidR="0082736D" w:rsidRPr="00453BC8">
        <w:rPr>
          <w:rFonts w:cstheme="minorHAnsi"/>
        </w:rPr>
        <w:t xml:space="preserve"> execs</w:t>
      </w:r>
      <w:r w:rsidR="000E37E2" w:rsidRPr="00453BC8">
        <w:rPr>
          <w:rFonts w:cstheme="minorHAnsi"/>
        </w:rPr>
        <w:t xml:space="preserve"> and crew members </w:t>
      </w:r>
      <w:r w:rsidR="0082736D" w:rsidRPr="00453BC8">
        <w:rPr>
          <w:rFonts w:cstheme="minorHAnsi"/>
        </w:rPr>
        <w:t>with disabilities were</w:t>
      </w:r>
      <w:r w:rsidR="000E37E2" w:rsidRPr="00453BC8">
        <w:rPr>
          <w:rFonts w:cstheme="minorHAnsi"/>
        </w:rPr>
        <w:t xml:space="preserve"> paired up to encourage teamwork and the pursuit </w:t>
      </w:r>
      <w:r w:rsidR="0082736D" w:rsidRPr="00453BC8">
        <w:rPr>
          <w:rFonts w:cstheme="minorHAnsi"/>
        </w:rPr>
        <w:t>of a common goal. Everyone formed</w:t>
      </w:r>
      <w:r w:rsidR="000E37E2" w:rsidRPr="00453BC8">
        <w:rPr>
          <w:rFonts w:cstheme="minorHAnsi"/>
        </w:rPr>
        <w:t xml:space="preserve"> part of the crew </w:t>
      </w:r>
      <w:proofErr w:type="gramStart"/>
      <w:r w:rsidR="000E37E2" w:rsidRPr="00453BC8">
        <w:rPr>
          <w:rFonts w:cstheme="minorHAnsi"/>
        </w:rPr>
        <w:t>to actively participate</w:t>
      </w:r>
      <w:proofErr w:type="gramEnd"/>
      <w:r w:rsidR="000E37E2" w:rsidRPr="00453BC8">
        <w:rPr>
          <w:rFonts w:cstheme="minorHAnsi"/>
        </w:rPr>
        <w:t xml:space="preserve"> in the day-to-day running of the ship. </w:t>
      </w:r>
      <w:r w:rsidR="0082736D" w:rsidRPr="00453BC8">
        <w:rPr>
          <w:rFonts w:cstheme="minorHAnsi"/>
        </w:rPr>
        <w:t>Crewmembers</w:t>
      </w:r>
      <w:r w:rsidR="000E37E2" w:rsidRPr="00453BC8">
        <w:rPr>
          <w:rFonts w:cstheme="minorHAnsi"/>
        </w:rPr>
        <w:t xml:space="preserve"> learn</w:t>
      </w:r>
      <w:r w:rsidR="0082736D" w:rsidRPr="00453BC8">
        <w:rPr>
          <w:rFonts w:cstheme="minorHAnsi"/>
        </w:rPr>
        <w:t>ed</w:t>
      </w:r>
      <w:r w:rsidR="000E37E2" w:rsidRPr="00453BC8">
        <w:rPr>
          <w:rFonts w:cstheme="minorHAnsi"/>
        </w:rPr>
        <w:t xml:space="preserve"> to navigate and steer the ship, work on deck, climb the masts, set the sails, brace the yards and help cook meals.</w:t>
      </w:r>
      <w:r w:rsidR="00453BC8" w:rsidRPr="00453BC8">
        <w:rPr>
          <w:rFonts w:cstheme="minorHAnsi"/>
        </w:rPr>
        <w:t xml:space="preserve"> </w:t>
      </w:r>
      <w:r w:rsidR="0082736D" w:rsidRPr="00453BC8">
        <w:rPr>
          <w:rFonts w:cstheme="minorHAnsi"/>
        </w:rPr>
        <w:t xml:space="preserve">As </w:t>
      </w:r>
      <w:r w:rsidRPr="00453BC8">
        <w:rPr>
          <w:rFonts w:cstheme="minorHAnsi"/>
        </w:rPr>
        <w:t>inexperienced</w:t>
      </w:r>
      <w:r w:rsidR="0082736D" w:rsidRPr="00453BC8">
        <w:rPr>
          <w:rFonts w:cstheme="minorHAnsi"/>
        </w:rPr>
        <w:t xml:space="preserve"> sailors they muddled together to circumnavigate the UK coastline. </w:t>
      </w:r>
    </w:p>
    <w:p w14:paraId="0BFCA9DA" w14:textId="203E47FD" w:rsidR="00453BC8" w:rsidRPr="00453BC8" w:rsidRDefault="00453BC8" w:rsidP="00453BC8">
      <w:pPr>
        <w:pStyle w:val="Heading2"/>
        <w:rPr>
          <w:rFonts w:asciiTheme="minorHAnsi" w:hAnsiTheme="minorHAnsi" w:cstheme="minorHAnsi"/>
          <w:sz w:val="22"/>
          <w:szCs w:val="22"/>
        </w:rPr>
      </w:pPr>
      <w:proofErr w:type="gramStart"/>
      <w:r w:rsidRPr="00453BC8">
        <w:rPr>
          <w:rFonts w:asciiTheme="minorHAnsi" w:hAnsiTheme="minorHAnsi" w:cstheme="minorHAnsi"/>
          <w:sz w:val="22"/>
          <w:szCs w:val="22"/>
        </w:rPr>
        <w:t>Could the Voyage change attitudes towards disability?</w:t>
      </w:r>
      <w:proofErr w:type="gramEnd"/>
    </w:p>
    <w:p w14:paraId="337C9E3F" w14:textId="386630D4" w:rsidR="00EC0BCC" w:rsidRPr="00453BC8" w:rsidRDefault="0082736D" w:rsidP="00453BC8">
      <w:pPr>
        <w:spacing w:line="240" w:lineRule="auto"/>
        <w:rPr>
          <w:rFonts w:cstheme="minorHAnsi"/>
        </w:rPr>
      </w:pPr>
      <w:r w:rsidRPr="00453BC8">
        <w:rPr>
          <w:rFonts w:cstheme="minorHAnsi"/>
        </w:rPr>
        <w:t xml:space="preserve">Since unhelpful attitudes are still one of the key barriers to the full inclusion of people with disabilities, our research looked specifically at the attitudes of able-bodied Barclays execs. We wanted to test </w:t>
      </w:r>
      <w:r w:rsidR="00EC0BCC" w:rsidRPr="00453BC8">
        <w:rPr>
          <w:rFonts w:cstheme="minorHAnsi"/>
        </w:rPr>
        <w:t>the hypothesis that</w:t>
      </w:r>
      <w:r w:rsidRPr="00453BC8">
        <w:rPr>
          <w:rFonts w:cstheme="minorHAnsi"/>
        </w:rPr>
        <w:t xml:space="preserve"> the voyage experience </w:t>
      </w:r>
      <w:r w:rsidR="00EC0BCC" w:rsidRPr="00453BC8">
        <w:rPr>
          <w:rFonts w:cstheme="minorHAnsi"/>
        </w:rPr>
        <w:t>would</w:t>
      </w:r>
      <w:r w:rsidRPr="00453BC8">
        <w:rPr>
          <w:rFonts w:cstheme="minorHAnsi"/>
        </w:rPr>
        <w:t xml:space="preserve"> significantly change their attitudes t</w:t>
      </w:r>
      <w:r w:rsidR="00EC0BCC" w:rsidRPr="00453BC8">
        <w:rPr>
          <w:rFonts w:cstheme="minorHAnsi"/>
        </w:rPr>
        <w:t xml:space="preserve">owards those with disabilities </w:t>
      </w:r>
      <w:r w:rsidR="00453BC8" w:rsidRPr="00453BC8">
        <w:rPr>
          <w:rFonts w:cstheme="minorHAnsi"/>
        </w:rPr>
        <w:t>for the better</w:t>
      </w:r>
      <w:r w:rsidR="00EC0BCC" w:rsidRPr="00453BC8">
        <w:rPr>
          <w:rFonts w:cstheme="minorHAnsi"/>
        </w:rPr>
        <w:t xml:space="preserve">. </w:t>
      </w:r>
    </w:p>
    <w:p w14:paraId="10B021C3" w14:textId="436BFD79" w:rsidR="00EC0BCC" w:rsidRPr="00453BC8" w:rsidRDefault="00EC0BCC" w:rsidP="0038047F">
      <w:pPr>
        <w:autoSpaceDE w:val="0"/>
        <w:autoSpaceDN w:val="0"/>
        <w:adjustRightInd w:val="0"/>
        <w:spacing w:after="0" w:line="240" w:lineRule="auto"/>
        <w:rPr>
          <w:rFonts w:cstheme="minorHAnsi"/>
        </w:rPr>
      </w:pPr>
      <w:r w:rsidRPr="00453BC8">
        <w:rPr>
          <w:rFonts w:cstheme="minorHAnsi"/>
        </w:rPr>
        <w:t xml:space="preserve">This hypothesis was based on research into interpersonal contact, which shows that when people from different social groups come together to work towards a common goal, they are likely to form </w:t>
      </w:r>
      <w:proofErr w:type="gramStart"/>
      <w:r w:rsidRPr="00453BC8">
        <w:rPr>
          <w:rFonts w:cstheme="minorHAnsi"/>
        </w:rPr>
        <w:t>more positive relationships</w:t>
      </w:r>
      <w:proofErr w:type="gramEnd"/>
      <w:r w:rsidRPr="00453BC8">
        <w:rPr>
          <w:rFonts w:cstheme="minorHAnsi"/>
        </w:rPr>
        <w:t xml:space="preserve"> and hold more favourable attitudes towards each other.  </w:t>
      </w:r>
    </w:p>
    <w:p w14:paraId="500BF959" w14:textId="77777777" w:rsidR="00EC0BCC" w:rsidRPr="00453BC8" w:rsidRDefault="00EC0BCC" w:rsidP="0038047F">
      <w:pPr>
        <w:autoSpaceDE w:val="0"/>
        <w:autoSpaceDN w:val="0"/>
        <w:adjustRightInd w:val="0"/>
        <w:spacing w:after="0" w:line="240" w:lineRule="auto"/>
        <w:rPr>
          <w:rFonts w:cstheme="minorHAnsi"/>
        </w:rPr>
      </w:pPr>
    </w:p>
    <w:p w14:paraId="7669BE6B" w14:textId="72A75A0C" w:rsidR="0082736D" w:rsidRPr="00453BC8" w:rsidRDefault="0082736D" w:rsidP="0038047F">
      <w:pPr>
        <w:autoSpaceDE w:val="0"/>
        <w:autoSpaceDN w:val="0"/>
        <w:adjustRightInd w:val="0"/>
        <w:spacing w:after="0" w:line="240" w:lineRule="auto"/>
        <w:rPr>
          <w:rFonts w:cstheme="minorHAnsi"/>
        </w:rPr>
      </w:pPr>
      <w:r w:rsidRPr="00453BC8">
        <w:rPr>
          <w:rFonts w:cstheme="minorHAnsi"/>
        </w:rPr>
        <w:t xml:space="preserve">To </w:t>
      </w:r>
      <w:r w:rsidR="00EC0BCC" w:rsidRPr="00453BC8">
        <w:rPr>
          <w:rFonts w:cstheme="minorHAnsi"/>
        </w:rPr>
        <w:t xml:space="preserve">see whether the voyage had </w:t>
      </w:r>
      <w:r w:rsidR="00D07E45" w:rsidRPr="00453BC8">
        <w:rPr>
          <w:rFonts w:cstheme="minorHAnsi"/>
        </w:rPr>
        <w:t>a similar positive</w:t>
      </w:r>
      <w:r w:rsidR="00EC0BCC" w:rsidRPr="00453BC8">
        <w:rPr>
          <w:rFonts w:cstheme="minorHAnsi"/>
        </w:rPr>
        <w:t xml:space="preserve"> </w:t>
      </w:r>
      <w:proofErr w:type="gramStart"/>
      <w:r w:rsidR="00EC0BCC" w:rsidRPr="00453BC8">
        <w:rPr>
          <w:rFonts w:cstheme="minorHAnsi"/>
        </w:rPr>
        <w:t>effect</w:t>
      </w:r>
      <w:proofErr w:type="gramEnd"/>
      <w:r w:rsidR="00EC0BCC" w:rsidRPr="00453BC8">
        <w:rPr>
          <w:rFonts w:cstheme="minorHAnsi"/>
        </w:rPr>
        <w:t xml:space="preserve"> </w:t>
      </w:r>
      <w:r w:rsidRPr="00453BC8">
        <w:rPr>
          <w:rFonts w:cstheme="minorHAnsi"/>
        </w:rPr>
        <w:t xml:space="preserve">we measured the exec’s </w:t>
      </w:r>
      <w:r w:rsidR="00D07E45" w:rsidRPr="00453BC8">
        <w:rPr>
          <w:rFonts w:cstheme="minorHAnsi"/>
        </w:rPr>
        <w:t>self-reported</w:t>
      </w:r>
      <w:r w:rsidRPr="00453BC8">
        <w:rPr>
          <w:rFonts w:cstheme="minorHAnsi"/>
        </w:rPr>
        <w:t xml:space="preserve"> attitudes towards disability before and after the voyage. We also recognised that most </w:t>
      </w:r>
      <w:r w:rsidR="00494498" w:rsidRPr="00453BC8">
        <w:rPr>
          <w:rFonts w:cstheme="minorHAnsi"/>
        </w:rPr>
        <w:t>able-bodied</w:t>
      </w:r>
      <w:r w:rsidRPr="00453BC8">
        <w:rPr>
          <w:rFonts w:cstheme="minorHAnsi"/>
        </w:rPr>
        <w:t xml:space="preserve"> people are </w:t>
      </w:r>
      <w:r w:rsidR="00494498" w:rsidRPr="00453BC8">
        <w:rPr>
          <w:rFonts w:cstheme="minorHAnsi"/>
        </w:rPr>
        <w:t xml:space="preserve">unlikely to admit to holding negative attitudes towards people with disabilities. In </w:t>
      </w:r>
      <w:proofErr w:type="gramStart"/>
      <w:r w:rsidR="00494498" w:rsidRPr="00453BC8">
        <w:rPr>
          <w:rFonts w:cstheme="minorHAnsi"/>
        </w:rPr>
        <w:t>fact</w:t>
      </w:r>
      <w:proofErr w:type="gramEnd"/>
      <w:r w:rsidR="00494498" w:rsidRPr="00453BC8">
        <w:rPr>
          <w:rFonts w:cstheme="minorHAnsi"/>
        </w:rPr>
        <w:t xml:space="preserve"> it is likely the case that they have very positive intentions, without recognising that they still view people with disabilities as fundamentally different from those who are </w:t>
      </w:r>
      <w:r w:rsidR="0003072E" w:rsidRPr="00453BC8">
        <w:rPr>
          <w:rFonts w:cstheme="minorHAnsi"/>
        </w:rPr>
        <w:t>non-disabled</w:t>
      </w:r>
      <w:r w:rsidR="00494498" w:rsidRPr="00453BC8">
        <w:rPr>
          <w:rFonts w:cstheme="minorHAnsi"/>
        </w:rPr>
        <w:t>- a situation which can still lead to differential or exclusiv</w:t>
      </w:r>
      <w:r w:rsidR="0003072E" w:rsidRPr="00453BC8">
        <w:rPr>
          <w:rFonts w:cstheme="minorHAnsi"/>
        </w:rPr>
        <w:t>e treatment</w:t>
      </w:r>
      <w:r w:rsidR="00494498" w:rsidRPr="00453BC8">
        <w:rPr>
          <w:rFonts w:cstheme="minorHAnsi"/>
        </w:rPr>
        <w:t xml:space="preserve">. To overcome this we used an implicit association test (IAT) which </w:t>
      </w:r>
      <w:proofErr w:type="gramStart"/>
      <w:r w:rsidR="00494498" w:rsidRPr="00453BC8">
        <w:rPr>
          <w:rFonts w:cstheme="minorHAnsi"/>
        </w:rPr>
        <w:t>is reported</w:t>
      </w:r>
      <w:proofErr w:type="gramEnd"/>
      <w:r w:rsidR="00494498" w:rsidRPr="00453BC8">
        <w:rPr>
          <w:rFonts w:cstheme="minorHAnsi"/>
        </w:rPr>
        <w:t xml:space="preserve"> to overcome social disability bias, and capture</w:t>
      </w:r>
      <w:r w:rsidR="00453BC8" w:rsidRPr="00453BC8">
        <w:rPr>
          <w:rFonts w:cstheme="minorHAnsi"/>
        </w:rPr>
        <w:t>d</w:t>
      </w:r>
      <w:r w:rsidR="00494498" w:rsidRPr="00453BC8">
        <w:rPr>
          <w:rFonts w:cstheme="minorHAnsi"/>
        </w:rPr>
        <w:t xml:space="preserve"> those more subtle aversions we feel about those who belong to</w:t>
      </w:r>
      <w:r w:rsidR="00453BC8" w:rsidRPr="00453BC8">
        <w:rPr>
          <w:rFonts w:cstheme="minorHAnsi"/>
        </w:rPr>
        <w:t xml:space="preserve"> different social groups to us. </w:t>
      </w:r>
      <w:r w:rsidR="00D07E45" w:rsidRPr="00453BC8">
        <w:rPr>
          <w:rFonts w:cstheme="minorHAnsi"/>
        </w:rPr>
        <w:t>This</w:t>
      </w:r>
      <w:r w:rsidR="00494498" w:rsidRPr="00453BC8">
        <w:rPr>
          <w:rFonts w:cstheme="minorHAnsi"/>
        </w:rPr>
        <w:t xml:space="preserve"> </w:t>
      </w:r>
      <w:proofErr w:type="gramStart"/>
      <w:r w:rsidR="00494498" w:rsidRPr="00453BC8">
        <w:rPr>
          <w:rFonts w:cstheme="minorHAnsi"/>
        </w:rPr>
        <w:t>was also run</w:t>
      </w:r>
      <w:proofErr w:type="gramEnd"/>
      <w:r w:rsidR="00494498" w:rsidRPr="00453BC8">
        <w:rPr>
          <w:rFonts w:cstheme="minorHAnsi"/>
        </w:rPr>
        <w:t xml:space="preserve"> with the exec’s pre and post. </w:t>
      </w:r>
    </w:p>
    <w:p w14:paraId="51BB0F13" w14:textId="77777777" w:rsidR="00494498" w:rsidRPr="00453BC8" w:rsidRDefault="00494498" w:rsidP="0038047F">
      <w:pPr>
        <w:pStyle w:val="Heading2"/>
        <w:spacing w:before="0"/>
        <w:rPr>
          <w:rFonts w:asciiTheme="minorHAnsi" w:hAnsiTheme="minorHAnsi" w:cstheme="minorHAnsi"/>
          <w:sz w:val="22"/>
          <w:szCs w:val="22"/>
        </w:rPr>
      </w:pPr>
    </w:p>
    <w:p w14:paraId="103E1DA7" w14:textId="5B7B9CAF" w:rsidR="00494498" w:rsidRPr="00453BC8" w:rsidRDefault="00494498" w:rsidP="0038047F">
      <w:pPr>
        <w:pStyle w:val="Heading2"/>
        <w:spacing w:before="0"/>
        <w:rPr>
          <w:rFonts w:asciiTheme="minorHAnsi" w:hAnsiTheme="minorHAnsi" w:cstheme="minorHAnsi"/>
          <w:sz w:val="22"/>
          <w:szCs w:val="22"/>
        </w:rPr>
      </w:pPr>
      <w:r w:rsidRPr="00453BC8">
        <w:rPr>
          <w:rFonts w:asciiTheme="minorHAnsi" w:hAnsiTheme="minorHAnsi" w:cstheme="minorHAnsi"/>
          <w:sz w:val="22"/>
          <w:szCs w:val="22"/>
        </w:rPr>
        <w:t xml:space="preserve">Did attitudes change? </w:t>
      </w:r>
    </w:p>
    <w:p w14:paraId="55C4FE27" w14:textId="367BE81F" w:rsidR="002A0747" w:rsidRPr="00453BC8" w:rsidRDefault="0003072E" w:rsidP="0038047F">
      <w:pPr>
        <w:rPr>
          <w:rFonts w:cstheme="minorHAnsi"/>
        </w:rPr>
      </w:pPr>
      <w:r w:rsidRPr="00453BC8">
        <w:rPr>
          <w:rFonts w:cstheme="minorHAnsi"/>
        </w:rPr>
        <w:t>In a word YES</w:t>
      </w:r>
    </w:p>
    <w:p w14:paraId="2DF1DCFF" w14:textId="77777777" w:rsidR="002A0747" w:rsidRPr="00453BC8" w:rsidRDefault="00EC0BCC" w:rsidP="0038047F">
      <w:pPr>
        <w:autoSpaceDE w:val="0"/>
        <w:autoSpaceDN w:val="0"/>
        <w:adjustRightInd w:val="0"/>
        <w:spacing w:after="0" w:line="240" w:lineRule="auto"/>
        <w:rPr>
          <w:rFonts w:cstheme="minorHAnsi"/>
        </w:rPr>
      </w:pPr>
      <w:r w:rsidRPr="00453BC8">
        <w:rPr>
          <w:rFonts w:cstheme="minorHAnsi"/>
        </w:rPr>
        <w:t xml:space="preserve">Participants self-reported </w:t>
      </w:r>
      <w:r w:rsidR="00494498" w:rsidRPr="00453BC8">
        <w:rPr>
          <w:rFonts w:cstheme="minorHAnsi"/>
        </w:rPr>
        <w:t>at</w:t>
      </w:r>
      <w:r w:rsidRPr="00453BC8">
        <w:rPr>
          <w:rFonts w:cstheme="minorHAnsi"/>
        </w:rPr>
        <w:t xml:space="preserve">titudes towards disability were </w:t>
      </w:r>
      <w:r w:rsidR="00494498" w:rsidRPr="00453BC8">
        <w:rPr>
          <w:rFonts w:cstheme="minorHAnsi"/>
        </w:rPr>
        <w:t>more positive after the v</w:t>
      </w:r>
      <w:r w:rsidRPr="00453BC8">
        <w:rPr>
          <w:rFonts w:cstheme="minorHAnsi"/>
        </w:rPr>
        <w:t xml:space="preserve">oyage, and their feelings, behaviours and thoughts about disability were </w:t>
      </w:r>
      <w:proofErr w:type="gramStart"/>
      <w:r w:rsidR="00494498" w:rsidRPr="00453BC8">
        <w:rPr>
          <w:rFonts w:cstheme="minorHAnsi"/>
        </w:rPr>
        <w:t>al</w:t>
      </w:r>
      <w:r w:rsidRPr="00453BC8">
        <w:rPr>
          <w:rFonts w:cstheme="minorHAnsi"/>
        </w:rPr>
        <w:t>l significantly more favourable post-intervention</w:t>
      </w:r>
      <w:proofErr w:type="gramEnd"/>
      <w:r w:rsidRPr="00453BC8">
        <w:rPr>
          <w:rFonts w:cstheme="minorHAnsi"/>
        </w:rPr>
        <w:t xml:space="preserve">. </w:t>
      </w:r>
    </w:p>
    <w:p w14:paraId="3A0449AA" w14:textId="2365F21A" w:rsidR="00913DCE" w:rsidRPr="00453BC8" w:rsidRDefault="0003072E" w:rsidP="0038047F">
      <w:pPr>
        <w:autoSpaceDE w:val="0"/>
        <w:autoSpaceDN w:val="0"/>
        <w:adjustRightInd w:val="0"/>
        <w:spacing w:after="0" w:line="240" w:lineRule="auto"/>
        <w:rPr>
          <w:rFonts w:cstheme="minorHAnsi"/>
        </w:rPr>
      </w:pPr>
      <w:r w:rsidRPr="00453BC8">
        <w:rPr>
          <w:rFonts w:cstheme="minorHAnsi"/>
        </w:rPr>
        <w:t>However, despite this</w:t>
      </w:r>
      <w:r w:rsidR="002A0747" w:rsidRPr="00453BC8">
        <w:rPr>
          <w:rFonts w:cstheme="minorHAnsi"/>
        </w:rPr>
        <w:t xml:space="preserve"> very positive finding, it could still be the case that people were actively choos</w:t>
      </w:r>
      <w:r w:rsidRPr="00453BC8">
        <w:rPr>
          <w:rFonts w:cstheme="minorHAnsi"/>
        </w:rPr>
        <w:t>ing their responses to reflect</w:t>
      </w:r>
      <w:r w:rsidR="002A0747" w:rsidRPr="00453BC8">
        <w:rPr>
          <w:rFonts w:cstheme="minorHAnsi"/>
        </w:rPr>
        <w:t xml:space="preserve"> more positive attitude</w:t>
      </w:r>
      <w:r w:rsidRPr="00453BC8">
        <w:rPr>
          <w:rFonts w:cstheme="minorHAnsi"/>
        </w:rPr>
        <w:t>s than were</w:t>
      </w:r>
      <w:r w:rsidR="002A0747" w:rsidRPr="00453BC8">
        <w:rPr>
          <w:rFonts w:cstheme="minorHAnsi"/>
        </w:rPr>
        <w:t xml:space="preserve"> genuinely felt. </w:t>
      </w:r>
    </w:p>
    <w:p w14:paraId="74D7860F" w14:textId="10CFB0C9" w:rsidR="002A0747" w:rsidRPr="00453BC8" w:rsidRDefault="002A0747" w:rsidP="0038047F">
      <w:pPr>
        <w:autoSpaceDE w:val="0"/>
        <w:autoSpaceDN w:val="0"/>
        <w:adjustRightInd w:val="0"/>
        <w:spacing w:after="0" w:line="240" w:lineRule="auto"/>
        <w:rPr>
          <w:rFonts w:cstheme="minorHAnsi"/>
        </w:rPr>
      </w:pPr>
    </w:p>
    <w:p w14:paraId="0ABDB8D5" w14:textId="59FC4DBD" w:rsidR="002A0747" w:rsidRPr="00453BC8" w:rsidRDefault="002A0747" w:rsidP="0038047F">
      <w:pPr>
        <w:autoSpaceDE w:val="0"/>
        <w:autoSpaceDN w:val="0"/>
        <w:adjustRightInd w:val="0"/>
        <w:spacing w:after="0" w:line="240" w:lineRule="auto"/>
        <w:rPr>
          <w:rFonts w:cstheme="minorHAnsi"/>
        </w:rPr>
      </w:pPr>
      <w:r w:rsidRPr="00453BC8">
        <w:rPr>
          <w:rFonts w:cstheme="minorHAnsi"/>
        </w:rPr>
        <w:t>The real test was in the IAT analysis:</w:t>
      </w:r>
    </w:p>
    <w:p w14:paraId="72BF28B8" w14:textId="77777777" w:rsidR="002A0747" w:rsidRPr="00453BC8" w:rsidRDefault="002A0747" w:rsidP="0038047F">
      <w:pPr>
        <w:autoSpaceDE w:val="0"/>
        <w:autoSpaceDN w:val="0"/>
        <w:adjustRightInd w:val="0"/>
        <w:spacing w:after="0" w:line="240" w:lineRule="auto"/>
        <w:rPr>
          <w:rFonts w:cstheme="minorHAnsi"/>
        </w:rPr>
      </w:pPr>
    </w:p>
    <w:p w14:paraId="649C3401" w14:textId="6C6106DD" w:rsidR="00494498" w:rsidRPr="00453BC8" w:rsidRDefault="00453BC8" w:rsidP="0038047F">
      <w:pPr>
        <w:autoSpaceDE w:val="0"/>
        <w:autoSpaceDN w:val="0"/>
        <w:adjustRightInd w:val="0"/>
        <w:spacing w:after="0" w:line="240" w:lineRule="auto"/>
        <w:rPr>
          <w:rFonts w:cstheme="minorHAnsi"/>
        </w:rPr>
      </w:pPr>
      <w:r w:rsidRPr="00453BC8">
        <w:rPr>
          <w:rFonts w:cstheme="minorHAnsi"/>
        </w:rPr>
        <w:t>Importantly</w:t>
      </w:r>
      <w:r w:rsidR="002A0747" w:rsidRPr="00453BC8">
        <w:rPr>
          <w:rFonts w:cstheme="minorHAnsi"/>
        </w:rPr>
        <w:t>, these results showed</w:t>
      </w:r>
      <w:r w:rsidR="00494498" w:rsidRPr="00453BC8">
        <w:rPr>
          <w:rFonts w:cstheme="minorHAnsi"/>
        </w:rPr>
        <w:t xml:space="preserve"> that participants’</w:t>
      </w:r>
      <w:r w:rsidR="00EC0BCC" w:rsidRPr="00453BC8">
        <w:rPr>
          <w:rFonts w:cstheme="minorHAnsi"/>
        </w:rPr>
        <w:t xml:space="preserve"> underlying </w:t>
      </w:r>
      <w:r w:rsidR="00494498" w:rsidRPr="00453BC8">
        <w:rPr>
          <w:rFonts w:cstheme="minorHAnsi"/>
        </w:rPr>
        <w:t>as</w:t>
      </w:r>
      <w:r w:rsidR="00EC0BCC" w:rsidRPr="00453BC8">
        <w:rPr>
          <w:rFonts w:cstheme="minorHAnsi"/>
        </w:rPr>
        <w:t xml:space="preserve">sociations with disability </w:t>
      </w:r>
      <w:r w:rsidRPr="00453BC8">
        <w:rPr>
          <w:rFonts w:cstheme="minorHAnsi"/>
        </w:rPr>
        <w:t>had</w:t>
      </w:r>
      <w:r w:rsidR="002A0747" w:rsidRPr="00453BC8">
        <w:rPr>
          <w:rFonts w:cstheme="minorHAnsi"/>
        </w:rPr>
        <w:t xml:space="preserve"> also</w:t>
      </w:r>
      <w:r w:rsidR="00EC0BCC" w:rsidRPr="00453BC8">
        <w:rPr>
          <w:rFonts w:cstheme="minorHAnsi"/>
        </w:rPr>
        <w:t xml:space="preserve"> </w:t>
      </w:r>
      <w:r w:rsidR="0003072E" w:rsidRPr="00453BC8">
        <w:rPr>
          <w:rFonts w:cstheme="minorHAnsi"/>
        </w:rPr>
        <w:t xml:space="preserve">significantly </w:t>
      </w:r>
      <w:r w:rsidR="00494498" w:rsidRPr="00453BC8">
        <w:rPr>
          <w:rFonts w:cstheme="minorHAnsi"/>
        </w:rPr>
        <w:t>impr</w:t>
      </w:r>
      <w:r w:rsidR="00EC0BCC" w:rsidRPr="00453BC8">
        <w:rPr>
          <w:rFonts w:cstheme="minorHAnsi"/>
        </w:rPr>
        <w:t xml:space="preserve">oved. Qualitative investigation </w:t>
      </w:r>
      <w:r w:rsidR="00494498" w:rsidRPr="00453BC8">
        <w:rPr>
          <w:rFonts w:cstheme="minorHAnsi"/>
        </w:rPr>
        <w:t>foun</w:t>
      </w:r>
      <w:r w:rsidR="00EC0BCC" w:rsidRPr="00453BC8">
        <w:rPr>
          <w:rFonts w:cstheme="minorHAnsi"/>
        </w:rPr>
        <w:t xml:space="preserve">d that this attitude change was </w:t>
      </w:r>
      <w:r w:rsidR="00494498" w:rsidRPr="00453BC8">
        <w:rPr>
          <w:rFonts w:cstheme="minorHAnsi"/>
        </w:rPr>
        <w:t>facil</w:t>
      </w:r>
      <w:r w:rsidR="00EC0BCC" w:rsidRPr="00453BC8">
        <w:rPr>
          <w:rFonts w:cstheme="minorHAnsi"/>
        </w:rPr>
        <w:t xml:space="preserve">itated by certain conditions on </w:t>
      </w:r>
      <w:r w:rsidR="00494498" w:rsidRPr="00453BC8">
        <w:rPr>
          <w:rFonts w:cstheme="minorHAnsi"/>
        </w:rPr>
        <w:t>boa</w:t>
      </w:r>
      <w:r w:rsidR="00EC0BCC" w:rsidRPr="00453BC8">
        <w:rPr>
          <w:rFonts w:cstheme="minorHAnsi"/>
        </w:rPr>
        <w:t xml:space="preserve">rd the ship, namely the lack of </w:t>
      </w:r>
      <w:r w:rsidR="00494498" w:rsidRPr="00453BC8">
        <w:rPr>
          <w:rFonts w:cstheme="minorHAnsi"/>
        </w:rPr>
        <w:t>env</w:t>
      </w:r>
      <w:r w:rsidR="00EC0BCC" w:rsidRPr="00453BC8">
        <w:rPr>
          <w:rFonts w:cstheme="minorHAnsi"/>
        </w:rPr>
        <w:t>ironmental barriers, the out</w:t>
      </w:r>
      <w:r w:rsidR="002A0747" w:rsidRPr="00453BC8">
        <w:rPr>
          <w:rFonts w:cstheme="minorHAnsi"/>
        </w:rPr>
        <w:t xml:space="preserve"> </w:t>
      </w:r>
      <w:r w:rsidR="00EC0BCC" w:rsidRPr="00453BC8">
        <w:rPr>
          <w:rFonts w:cstheme="minorHAnsi"/>
        </w:rPr>
        <w:t xml:space="preserve">of- comfort-zone elements of the </w:t>
      </w:r>
      <w:r w:rsidR="00494498" w:rsidRPr="00453BC8">
        <w:rPr>
          <w:rFonts w:cstheme="minorHAnsi"/>
        </w:rPr>
        <w:t>experience and the requirement</w:t>
      </w:r>
      <w:r w:rsidR="002A0747" w:rsidRPr="00453BC8">
        <w:rPr>
          <w:rFonts w:cstheme="minorHAnsi"/>
        </w:rPr>
        <w:t xml:space="preserve"> </w:t>
      </w:r>
      <w:r w:rsidR="00EC0BCC" w:rsidRPr="00453BC8">
        <w:rPr>
          <w:rFonts w:cstheme="minorHAnsi"/>
        </w:rPr>
        <w:t xml:space="preserve">of teamwork. These conditions </w:t>
      </w:r>
      <w:r w:rsidR="00494498" w:rsidRPr="00453BC8">
        <w:rPr>
          <w:rFonts w:cstheme="minorHAnsi"/>
        </w:rPr>
        <w:t>paved the way for inter</w:t>
      </w:r>
      <w:r w:rsidR="00EC0BCC" w:rsidRPr="00453BC8">
        <w:rPr>
          <w:rFonts w:cstheme="minorHAnsi"/>
        </w:rPr>
        <w:t xml:space="preserve">personal processes to occur which shaped </w:t>
      </w:r>
      <w:r w:rsidR="0003072E" w:rsidRPr="00453BC8">
        <w:rPr>
          <w:rFonts w:cstheme="minorHAnsi"/>
        </w:rPr>
        <w:t>able-bodied</w:t>
      </w:r>
      <w:r w:rsidR="00494498" w:rsidRPr="00453BC8">
        <w:rPr>
          <w:rFonts w:cstheme="minorHAnsi"/>
        </w:rPr>
        <w:t xml:space="preserve"> executives’</w:t>
      </w:r>
      <w:r w:rsidR="00EC0BCC" w:rsidRPr="00453BC8">
        <w:rPr>
          <w:rFonts w:cstheme="minorHAnsi"/>
        </w:rPr>
        <w:t xml:space="preserve"> attitudes </w:t>
      </w:r>
      <w:r w:rsidR="00494498" w:rsidRPr="00453BC8">
        <w:rPr>
          <w:rFonts w:cstheme="minorHAnsi"/>
        </w:rPr>
        <w:t>towa</w:t>
      </w:r>
      <w:r w:rsidR="00EC0BCC" w:rsidRPr="00453BC8">
        <w:rPr>
          <w:rFonts w:cstheme="minorHAnsi"/>
        </w:rPr>
        <w:t xml:space="preserve">rds disability. </w:t>
      </w:r>
      <w:r w:rsidR="0003072E" w:rsidRPr="00453BC8">
        <w:rPr>
          <w:rFonts w:cstheme="minorHAnsi"/>
        </w:rPr>
        <w:t>More detail on this</w:t>
      </w:r>
      <w:r w:rsidR="0038047F" w:rsidRPr="00453BC8">
        <w:rPr>
          <w:rFonts w:cstheme="minorHAnsi"/>
        </w:rPr>
        <w:t xml:space="preserve"> is unpacked in the </w:t>
      </w:r>
      <w:commentRangeStart w:id="0"/>
      <w:r w:rsidR="0038047F" w:rsidRPr="00453BC8">
        <w:rPr>
          <w:rFonts w:cstheme="minorHAnsi"/>
        </w:rPr>
        <w:t>full report</w:t>
      </w:r>
      <w:commentRangeEnd w:id="0"/>
      <w:r w:rsidRPr="00453BC8">
        <w:rPr>
          <w:rStyle w:val="CommentReference"/>
          <w:rFonts w:cstheme="minorHAnsi"/>
          <w:sz w:val="22"/>
          <w:szCs w:val="22"/>
        </w:rPr>
        <w:commentReference w:id="0"/>
      </w:r>
      <w:r w:rsidR="0038047F" w:rsidRPr="00453BC8">
        <w:rPr>
          <w:rFonts w:cstheme="minorHAnsi"/>
        </w:rPr>
        <w:t xml:space="preserve">. </w:t>
      </w:r>
    </w:p>
    <w:p w14:paraId="52C03B25" w14:textId="23D5902C" w:rsidR="002A0747" w:rsidRPr="00453BC8" w:rsidRDefault="002A0747" w:rsidP="0038047F">
      <w:pPr>
        <w:autoSpaceDE w:val="0"/>
        <w:autoSpaceDN w:val="0"/>
        <w:adjustRightInd w:val="0"/>
        <w:spacing w:after="0" w:line="240" w:lineRule="auto"/>
        <w:rPr>
          <w:rFonts w:cstheme="minorHAnsi"/>
        </w:rPr>
      </w:pPr>
    </w:p>
    <w:p w14:paraId="5308A0C7" w14:textId="05761E57" w:rsidR="00453BC8" w:rsidRPr="00453BC8" w:rsidRDefault="00453BC8" w:rsidP="00453BC8">
      <w:pPr>
        <w:pStyle w:val="Heading2"/>
        <w:rPr>
          <w:rFonts w:asciiTheme="minorHAnsi" w:hAnsiTheme="minorHAnsi" w:cstheme="minorHAnsi"/>
          <w:sz w:val="22"/>
          <w:szCs w:val="22"/>
        </w:rPr>
      </w:pPr>
      <w:r w:rsidRPr="00453BC8">
        <w:rPr>
          <w:rFonts w:asciiTheme="minorHAnsi" w:hAnsiTheme="minorHAnsi" w:cstheme="minorHAnsi"/>
          <w:sz w:val="22"/>
          <w:szCs w:val="22"/>
        </w:rPr>
        <w:t>Experienc</w:t>
      </w:r>
      <w:r>
        <w:rPr>
          <w:rFonts w:asciiTheme="minorHAnsi" w:hAnsiTheme="minorHAnsi" w:cstheme="minorHAnsi"/>
          <w:sz w:val="22"/>
          <w:szCs w:val="22"/>
        </w:rPr>
        <w:t>e Exposure and Connection were Key to C</w:t>
      </w:r>
      <w:r w:rsidRPr="00453BC8">
        <w:rPr>
          <w:rFonts w:asciiTheme="minorHAnsi" w:hAnsiTheme="minorHAnsi" w:cstheme="minorHAnsi"/>
          <w:sz w:val="22"/>
          <w:szCs w:val="22"/>
        </w:rPr>
        <w:t>han</w:t>
      </w:r>
      <w:r>
        <w:rPr>
          <w:rFonts w:asciiTheme="minorHAnsi" w:hAnsiTheme="minorHAnsi" w:cstheme="minorHAnsi"/>
          <w:sz w:val="22"/>
          <w:szCs w:val="22"/>
        </w:rPr>
        <w:t>ging A</w:t>
      </w:r>
      <w:r w:rsidRPr="00453BC8">
        <w:rPr>
          <w:rFonts w:asciiTheme="minorHAnsi" w:hAnsiTheme="minorHAnsi" w:cstheme="minorHAnsi"/>
          <w:sz w:val="22"/>
          <w:szCs w:val="22"/>
        </w:rPr>
        <w:t xml:space="preserve">ttitudes. </w:t>
      </w:r>
    </w:p>
    <w:p w14:paraId="49666F5C" w14:textId="5EAFDEDE" w:rsidR="0038047F" w:rsidRPr="00453BC8" w:rsidRDefault="0038047F" w:rsidP="0038047F">
      <w:pPr>
        <w:autoSpaceDE w:val="0"/>
        <w:autoSpaceDN w:val="0"/>
        <w:adjustRightInd w:val="0"/>
        <w:spacing w:after="0" w:line="240" w:lineRule="auto"/>
        <w:rPr>
          <w:rFonts w:cstheme="minorHAnsi"/>
        </w:rPr>
      </w:pPr>
      <w:r w:rsidRPr="00453BC8">
        <w:rPr>
          <w:rFonts w:cstheme="minorHAnsi"/>
        </w:rPr>
        <w:t xml:space="preserve">The message from this research is clear, that many of the negative or unhelpful attitudes that we hold about those we see as different from ourselves, stem from a lack of understanding, exposure and integration. </w:t>
      </w:r>
      <w:r w:rsidR="0003072E" w:rsidRPr="00453BC8">
        <w:rPr>
          <w:rFonts w:cstheme="minorHAnsi"/>
        </w:rPr>
        <w:t>When people come together</w:t>
      </w:r>
      <w:r w:rsidRPr="00453BC8">
        <w:rPr>
          <w:rFonts w:cstheme="minorHAnsi"/>
        </w:rPr>
        <w:t xml:space="preserve"> on a level playing field, connect, interact and work together, the biases, assumption and stereotypes</w:t>
      </w:r>
      <w:r w:rsidR="0003072E" w:rsidRPr="00453BC8">
        <w:rPr>
          <w:rFonts w:cstheme="minorHAnsi"/>
        </w:rPr>
        <w:t xml:space="preserve"> that</w:t>
      </w:r>
      <w:r w:rsidRPr="00453BC8">
        <w:rPr>
          <w:rFonts w:cstheme="minorHAnsi"/>
        </w:rPr>
        <w:t xml:space="preserve"> we hold </w:t>
      </w:r>
      <w:proofErr w:type="gramStart"/>
      <w:r w:rsidRPr="00453BC8">
        <w:rPr>
          <w:rFonts w:cstheme="minorHAnsi"/>
        </w:rPr>
        <w:t>are weakened</w:t>
      </w:r>
      <w:proofErr w:type="gramEnd"/>
      <w:r w:rsidRPr="00453BC8">
        <w:rPr>
          <w:rFonts w:cstheme="minorHAnsi"/>
        </w:rPr>
        <w:t xml:space="preserve">. Being aware of our bias is necessary, but we need experiences that discredit our negative attitudes to overcome them. Making connections through integration initiatives like this can prevent people with disabilities from </w:t>
      </w:r>
      <w:proofErr w:type="gramStart"/>
      <w:r w:rsidRPr="00453BC8">
        <w:rPr>
          <w:rFonts w:cstheme="minorHAnsi"/>
        </w:rPr>
        <w:t>being viewed</w:t>
      </w:r>
      <w:proofErr w:type="gramEnd"/>
      <w:r w:rsidRPr="00453BC8">
        <w:rPr>
          <w:rFonts w:cstheme="minorHAnsi"/>
        </w:rPr>
        <w:t xml:space="preserve"> as a homogenous group, and equip able-bodied employees with more positive attitudes and approaches to working with their colleagues.  </w:t>
      </w:r>
      <w:bookmarkStart w:id="1" w:name="_GoBack"/>
      <w:bookmarkEnd w:id="1"/>
    </w:p>
    <w:p w14:paraId="160DB6A6" w14:textId="038037B3" w:rsidR="002A0747" w:rsidRPr="00453BC8" w:rsidRDefault="002A0747" w:rsidP="0038047F">
      <w:pPr>
        <w:autoSpaceDE w:val="0"/>
        <w:autoSpaceDN w:val="0"/>
        <w:adjustRightInd w:val="0"/>
        <w:spacing w:after="0" w:line="240" w:lineRule="auto"/>
        <w:rPr>
          <w:rFonts w:cstheme="minorHAnsi"/>
        </w:rPr>
      </w:pPr>
    </w:p>
    <w:p w14:paraId="4134DC53" w14:textId="6817751D" w:rsidR="002A0747" w:rsidRPr="00453BC8" w:rsidRDefault="002A0747" w:rsidP="00EC0BCC">
      <w:pPr>
        <w:autoSpaceDE w:val="0"/>
        <w:autoSpaceDN w:val="0"/>
        <w:adjustRightInd w:val="0"/>
        <w:spacing w:after="0" w:line="240" w:lineRule="auto"/>
        <w:rPr>
          <w:rFonts w:cstheme="minorHAnsi"/>
          <w:sz w:val="24"/>
          <w:szCs w:val="24"/>
        </w:rPr>
      </w:pPr>
    </w:p>
    <w:p w14:paraId="66F4B7A5" w14:textId="77777777" w:rsidR="002A0747" w:rsidRDefault="002A0747" w:rsidP="00EC0BCC">
      <w:pPr>
        <w:autoSpaceDE w:val="0"/>
        <w:autoSpaceDN w:val="0"/>
        <w:adjustRightInd w:val="0"/>
        <w:spacing w:after="0" w:line="240" w:lineRule="auto"/>
        <w:rPr>
          <w:rFonts w:cstheme="minorHAnsi"/>
          <w:sz w:val="24"/>
          <w:szCs w:val="24"/>
        </w:rPr>
      </w:pPr>
    </w:p>
    <w:p w14:paraId="57840745" w14:textId="77777777" w:rsidR="00913DCE" w:rsidRDefault="00913DCE" w:rsidP="00EC0BCC">
      <w:pPr>
        <w:autoSpaceDE w:val="0"/>
        <w:autoSpaceDN w:val="0"/>
        <w:adjustRightInd w:val="0"/>
        <w:spacing w:after="0" w:line="240" w:lineRule="auto"/>
        <w:rPr>
          <w:rFonts w:cstheme="minorHAnsi"/>
          <w:sz w:val="24"/>
          <w:szCs w:val="24"/>
        </w:rPr>
      </w:pPr>
    </w:p>
    <w:p w14:paraId="569D2340" w14:textId="02EB03C5" w:rsidR="00913DCE" w:rsidRPr="00CD690C" w:rsidRDefault="00913DCE" w:rsidP="00913DCE">
      <w:pPr>
        <w:autoSpaceDE w:val="0"/>
        <w:autoSpaceDN w:val="0"/>
        <w:adjustRightInd w:val="0"/>
        <w:spacing w:after="0" w:line="240" w:lineRule="auto"/>
        <w:rPr>
          <w:rFonts w:ascii="Bembo" w:hAnsi="Bembo" w:cs="Bembo"/>
          <w:sz w:val="18"/>
          <w:szCs w:val="18"/>
        </w:rPr>
      </w:pPr>
      <w:r>
        <w:rPr>
          <w:rFonts w:ascii="Bembo" w:hAnsi="Bembo" w:cs="Bembo"/>
          <w:sz w:val="10"/>
          <w:szCs w:val="10"/>
        </w:rPr>
        <w:t xml:space="preserve">10. </w:t>
      </w:r>
      <w:r>
        <w:rPr>
          <w:rFonts w:ascii="Bembo" w:hAnsi="Bembo" w:cs="Bembo"/>
          <w:sz w:val="18"/>
          <w:szCs w:val="18"/>
        </w:rPr>
        <w:t>Kraus, L. (20</w:t>
      </w:r>
      <w:r w:rsidR="00CD690C">
        <w:rPr>
          <w:rFonts w:ascii="Bembo" w:hAnsi="Bembo" w:cs="Bembo"/>
          <w:sz w:val="18"/>
          <w:szCs w:val="18"/>
        </w:rPr>
        <w:t xml:space="preserve">17). </w:t>
      </w:r>
      <w:proofErr w:type="gramStart"/>
      <w:r w:rsidR="00CD690C">
        <w:rPr>
          <w:rFonts w:ascii="Bembo" w:hAnsi="Bembo" w:cs="Bembo"/>
          <w:sz w:val="18"/>
          <w:szCs w:val="18"/>
        </w:rPr>
        <w:t>2016</w:t>
      </w:r>
      <w:proofErr w:type="gramEnd"/>
      <w:r w:rsidR="00CD690C">
        <w:rPr>
          <w:rFonts w:ascii="Bembo" w:hAnsi="Bembo" w:cs="Bembo"/>
          <w:sz w:val="18"/>
          <w:szCs w:val="18"/>
        </w:rPr>
        <w:t xml:space="preserve"> Disability Statistics </w:t>
      </w:r>
      <w:r>
        <w:rPr>
          <w:rFonts w:ascii="Bembo" w:hAnsi="Bembo" w:cs="Bembo"/>
          <w:sz w:val="18"/>
          <w:szCs w:val="18"/>
        </w:rPr>
        <w:t>Annual Report. Durham, NH: University of</w:t>
      </w:r>
      <w:r w:rsidR="00CD690C">
        <w:rPr>
          <w:rFonts w:ascii="Bembo" w:hAnsi="Bembo" w:cs="Bembo"/>
          <w:sz w:val="18"/>
          <w:szCs w:val="18"/>
        </w:rPr>
        <w:t xml:space="preserve"> </w:t>
      </w:r>
      <w:r>
        <w:rPr>
          <w:rFonts w:ascii="Bembo" w:hAnsi="Bembo" w:cs="Bembo"/>
          <w:sz w:val="18"/>
          <w:szCs w:val="18"/>
        </w:rPr>
        <w:t>New Hampshire. Retrieved from: https://</w:t>
      </w:r>
      <w:r w:rsidR="00CD690C">
        <w:rPr>
          <w:rFonts w:ascii="Bembo" w:hAnsi="Bembo" w:cs="Bembo"/>
          <w:sz w:val="18"/>
          <w:szCs w:val="18"/>
        </w:rPr>
        <w:t xml:space="preserve"> </w:t>
      </w:r>
      <w:r>
        <w:rPr>
          <w:rFonts w:ascii="Bembo" w:hAnsi="Bembo" w:cs="Bembo"/>
          <w:sz w:val="18"/>
          <w:szCs w:val="18"/>
        </w:rPr>
        <w:t>disabilitycompendium.org/sites/default/</w:t>
      </w:r>
      <w:r w:rsidR="00CD690C">
        <w:rPr>
          <w:rFonts w:ascii="Bembo" w:hAnsi="Bembo" w:cs="Bembo"/>
          <w:sz w:val="18"/>
          <w:szCs w:val="18"/>
        </w:rPr>
        <w:t xml:space="preserve"> </w:t>
      </w:r>
      <w:r>
        <w:rPr>
          <w:rFonts w:ascii="Bembo" w:hAnsi="Bembo" w:cs="Bembo"/>
          <w:sz w:val="18"/>
          <w:szCs w:val="18"/>
        </w:rPr>
        <w:t>files/user-uploads/2016_AnnualReport.pdf</w:t>
      </w:r>
    </w:p>
    <w:sectPr w:rsidR="00913DCE" w:rsidRPr="00CD690C">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Grace Brown" w:date="2019-01-21T14:11:00Z" w:initials="GB">
    <w:p w14:paraId="0546BC4D" w14:textId="62CE6A6C" w:rsidR="00453BC8" w:rsidRDefault="00453BC8">
      <w:pPr>
        <w:pStyle w:val="CommentText"/>
      </w:pPr>
      <w:r>
        <w:rPr>
          <w:rStyle w:val="CommentReference"/>
        </w:rPr>
        <w:annotationRef/>
      </w:r>
      <w:r>
        <w:t>Link to full report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46BC4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mbo">
    <w:panose1 w:val="00000000000000000000"/>
    <w:charset w:val="00"/>
    <w:family w:val="roman"/>
    <w:notTrueType/>
    <w:pitch w:val="default"/>
    <w:sig w:usb0="00000003" w:usb1="00000000" w:usb2="00000000" w:usb3="00000000" w:csb0="00000001"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ace Brown">
    <w15:presenceInfo w15:providerId="AD" w15:userId="S-1-5-21-1795584311-1084952338-312552118-3546192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7E2"/>
    <w:rsid w:val="0003072E"/>
    <w:rsid w:val="000E37E2"/>
    <w:rsid w:val="0025122C"/>
    <w:rsid w:val="002A0747"/>
    <w:rsid w:val="0038047F"/>
    <w:rsid w:val="00453BC8"/>
    <w:rsid w:val="00477FF3"/>
    <w:rsid w:val="00494498"/>
    <w:rsid w:val="00655D12"/>
    <w:rsid w:val="006837E6"/>
    <w:rsid w:val="0082736D"/>
    <w:rsid w:val="008B73D7"/>
    <w:rsid w:val="00913DCE"/>
    <w:rsid w:val="00CD690C"/>
    <w:rsid w:val="00D07E45"/>
    <w:rsid w:val="00EC0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E7D92"/>
  <w15:chartTrackingRefBased/>
  <w15:docId w15:val="{17F5DF74-7FA3-4C4A-858E-81AC4ED0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E37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E37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7E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E37E2"/>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53BC8"/>
    <w:rPr>
      <w:sz w:val="16"/>
      <w:szCs w:val="16"/>
    </w:rPr>
  </w:style>
  <w:style w:type="paragraph" w:styleId="CommentText">
    <w:name w:val="annotation text"/>
    <w:basedOn w:val="Normal"/>
    <w:link w:val="CommentTextChar"/>
    <w:uiPriority w:val="99"/>
    <w:semiHidden/>
    <w:unhideWhenUsed/>
    <w:rsid w:val="00453BC8"/>
    <w:pPr>
      <w:spacing w:line="240" w:lineRule="auto"/>
    </w:pPr>
    <w:rPr>
      <w:sz w:val="20"/>
      <w:szCs w:val="20"/>
    </w:rPr>
  </w:style>
  <w:style w:type="character" w:customStyle="1" w:styleId="CommentTextChar">
    <w:name w:val="Comment Text Char"/>
    <w:basedOn w:val="DefaultParagraphFont"/>
    <w:link w:val="CommentText"/>
    <w:uiPriority w:val="99"/>
    <w:semiHidden/>
    <w:rsid w:val="00453BC8"/>
    <w:rPr>
      <w:sz w:val="20"/>
      <w:szCs w:val="20"/>
    </w:rPr>
  </w:style>
  <w:style w:type="paragraph" w:styleId="CommentSubject">
    <w:name w:val="annotation subject"/>
    <w:basedOn w:val="CommentText"/>
    <w:next w:val="CommentText"/>
    <w:link w:val="CommentSubjectChar"/>
    <w:uiPriority w:val="99"/>
    <w:semiHidden/>
    <w:unhideWhenUsed/>
    <w:rsid w:val="00453BC8"/>
    <w:rPr>
      <w:b/>
      <w:bCs/>
    </w:rPr>
  </w:style>
  <w:style w:type="character" w:customStyle="1" w:styleId="CommentSubjectChar">
    <w:name w:val="Comment Subject Char"/>
    <w:basedOn w:val="CommentTextChar"/>
    <w:link w:val="CommentSubject"/>
    <w:uiPriority w:val="99"/>
    <w:semiHidden/>
    <w:rsid w:val="00453BC8"/>
    <w:rPr>
      <w:b/>
      <w:bCs/>
      <w:sz w:val="20"/>
      <w:szCs w:val="20"/>
    </w:rPr>
  </w:style>
  <w:style w:type="paragraph" w:styleId="BalloonText">
    <w:name w:val="Balloon Text"/>
    <w:basedOn w:val="Normal"/>
    <w:link w:val="BalloonTextChar"/>
    <w:uiPriority w:val="99"/>
    <w:semiHidden/>
    <w:unhideWhenUsed/>
    <w:rsid w:val="00453B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B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EF Education First</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Brown</dc:creator>
  <cp:keywords/>
  <dc:description/>
  <cp:lastModifiedBy>Grace Brown</cp:lastModifiedBy>
  <cp:revision>2</cp:revision>
  <dcterms:created xsi:type="dcterms:W3CDTF">2019-01-21T14:13:00Z</dcterms:created>
  <dcterms:modified xsi:type="dcterms:W3CDTF">2019-01-21T14:13:00Z</dcterms:modified>
</cp:coreProperties>
</file>