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02" w:rsidRPr="00F632B2" w:rsidRDefault="004E3102" w:rsidP="004E3102">
      <w:pPr>
        <w:rPr>
          <w:rFonts w:ascii="Cambria" w:eastAsia="Times New Roman" w:hAnsi="Cambria" w:cs="Calibri"/>
          <w:b/>
          <w:color w:val="000000"/>
        </w:rPr>
      </w:pPr>
      <w:r w:rsidRPr="00F632B2">
        <w:rPr>
          <w:rFonts w:ascii="Cambria" w:eastAsia="Times New Roman" w:hAnsi="Cambria" w:cs="Calibri"/>
          <w:b/>
          <w:color w:val="000000"/>
        </w:rPr>
        <w:t xml:space="preserve">Accenture </w:t>
      </w:r>
      <w:r w:rsidR="00D11F4A">
        <w:rPr>
          <w:rFonts w:ascii="Cambria" w:eastAsia="Times New Roman" w:hAnsi="Cambria" w:cs="Calibri"/>
          <w:b/>
          <w:color w:val="000000"/>
        </w:rPr>
        <w:t>C</w:t>
      </w:r>
      <w:r w:rsidRPr="00F632B2">
        <w:rPr>
          <w:rFonts w:ascii="Cambria" w:eastAsia="Times New Roman" w:hAnsi="Cambria" w:cs="Calibri"/>
          <w:b/>
          <w:color w:val="000000"/>
        </w:rPr>
        <w:t xml:space="preserve">onsulting </w:t>
      </w:r>
      <w:r w:rsidR="00D11F4A">
        <w:rPr>
          <w:rFonts w:ascii="Cambria" w:eastAsia="Times New Roman" w:hAnsi="Cambria" w:cs="Calibri"/>
          <w:b/>
          <w:color w:val="000000"/>
        </w:rPr>
        <w:t xml:space="preserve">Week </w:t>
      </w:r>
      <w:r w:rsidR="00443F69">
        <w:rPr>
          <w:rFonts w:ascii="Cambria" w:eastAsia="Times New Roman" w:hAnsi="Cambria" w:cs="Calibri"/>
          <w:b/>
          <w:color w:val="000000"/>
        </w:rPr>
        <w:t>journal</w:t>
      </w:r>
    </w:p>
    <w:p w:rsidR="004E3102" w:rsidRPr="00F632B2" w:rsidRDefault="004E3102" w:rsidP="004E3102">
      <w:pPr>
        <w:rPr>
          <w:rFonts w:ascii="Cambria" w:eastAsia="Times New Roman" w:hAnsi="Cambria" w:cs="Calibri"/>
          <w:b/>
          <w:bCs/>
          <w:color w:val="000000"/>
          <w:lang w:val="en-US"/>
        </w:rPr>
      </w:pPr>
    </w:p>
    <w:p w:rsidR="004E3102" w:rsidRPr="00F632B2" w:rsidRDefault="004E3102" w:rsidP="004E3102">
      <w:pPr>
        <w:rPr>
          <w:rFonts w:ascii="Cambria" w:eastAsia="Times New Roman" w:hAnsi="Cambria" w:cs="Calibri"/>
          <w:color w:val="000000"/>
        </w:rPr>
      </w:pPr>
      <w:r w:rsidRPr="00F632B2">
        <w:rPr>
          <w:rFonts w:ascii="Cambria" w:eastAsia="Times New Roman" w:hAnsi="Cambria" w:cs="Calibri"/>
          <w:color w:val="000000"/>
        </w:rPr>
        <w:t xml:space="preserve">Last month, </w:t>
      </w:r>
      <w:proofErr w:type="spellStart"/>
      <w:r w:rsidRPr="00F632B2">
        <w:rPr>
          <w:rFonts w:ascii="Cambria" w:eastAsia="Times New Roman" w:hAnsi="Cambria" w:cs="Calibri"/>
          <w:color w:val="000000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</w:rPr>
        <w:t xml:space="preserve"> London campus held </w:t>
      </w:r>
      <w:r w:rsidR="00975B29" w:rsidRPr="00F632B2">
        <w:rPr>
          <w:rFonts w:ascii="Cambria" w:eastAsia="Times New Roman" w:hAnsi="Cambria" w:cs="Calibri"/>
          <w:color w:val="000000"/>
        </w:rPr>
        <w:t xml:space="preserve">the second </w:t>
      </w:r>
      <w:r w:rsidRPr="00F632B2">
        <w:rPr>
          <w:rFonts w:ascii="Cambria" w:eastAsia="Times New Roman" w:hAnsi="Cambria" w:cs="Calibri"/>
          <w:b/>
          <w:color w:val="000000"/>
        </w:rPr>
        <w:t xml:space="preserve">Accenture </w:t>
      </w:r>
      <w:r w:rsidR="00D11F4A">
        <w:rPr>
          <w:rFonts w:ascii="Cambria" w:eastAsia="Times New Roman" w:hAnsi="Cambria" w:cs="Calibri"/>
          <w:b/>
          <w:color w:val="000000"/>
        </w:rPr>
        <w:t>C</w:t>
      </w:r>
      <w:r w:rsidRPr="00F632B2">
        <w:rPr>
          <w:rFonts w:ascii="Cambria" w:eastAsia="Times New Roman" w:hAnsi="Cambria" w:cs="Calibri"/>
          <w:b/>
          <w:color w:val="000000"/>
        </w:rPr>
        <w:t xml:space="preserve">onsulting </w:t>
      </w:r>
      <w:r w:rsidR="00D11F4A">
        <w:rPr>
          <w:rFonts w:ascii="Cambria" w:eastAsia="Times New Roman" w:hAnsi="Cambria" w:cs="Calibri"/>
          <w:b/>
          <w:color w:val="000000"/>
        </w:rPr>
        <w:t xml:space="preserve">Week </w:t>
      </w:r>
      <w:r w:rsidR="00975B29" w:rsidRPr="00F632B2">
        <w:rPr>
          <w:rFonts w:ascii="Cambria" w:eastAsia="Times New Roman" w:hAnsi="Cambria" w:cs="Calibri"/>
          <w:color w:val="000000"/>
        </w:rPr>
        <w:t>of the year</w:t>
      </w:r>
      <w:r w:rsidRPr="00F632B2">
        <w:rPr>
          <w:rFonts w:ascii="Cambria" w:eastAsia="Times New Roman" w:hAnsi="Cambria" w:cs="Calibri"/>
          <w:color w:val="000000"/>
        </w:rPr>
        <w:t xml:space="preserve">. </w:t>
      </w:r>
      <w:r w:rsidR="00975B29" w:rsidRPr="00F632B2">
        <w:rPr>
          <w:rFonts w:ascii="Cambria" w:eastAsia="Times New Roman" w:hAnsi="Cambria" w:cs="Calibri"/>
          <w:color w:val="000000"/>
        </w:rPr>
        <w:t>This event is h</w:t>
      </w:r>
      <w:r w:rsidRPr="00F632B2">
        <w:rPr>
          <w:rFonts w:ascii="Cambria" w:eastAsia="Times New Roman" w:hAnsi="Cambria" w:cs="Calibri"/>
          <w:color w:val="000000"/>
        </w:rPr>
        <w:t xml:space="preserve">osted by </w:t>
      </w:r>
      <w:proofErr w:type="spellStart"/>
      <w:r w:rsidRPr="00F632B2">
        <w:rPr>
          <w:rFonts w:ascii="Cambria" w:eastAsia="Times New Roman" w:hAnsi="Cambria" w:cs="Calibri"/>
          <w:color w:val="000000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</w:rPr>
        <w:t xml:space="preserve"> </w:t>
      </w:r>
      <w:r w:rsidR="00975B29" w:rsidRPr="00F632B2">
        <w:rPr>
          <w:rFonts w:ascii="Cambria" w:eastAsia="Times New Roman" w:hAnsi="Cambria" w:cs="Calibri"/>
          <w:color w:val="000000"/>
        </w:rPr>
        <w:t xml:space="preserve">2013 graduate </w:t>
      </w:r>
      <w:hyperlink r:id="rId5" w:history="1">
        <w:r w:rsidRPr="00F632B2">
          <w:rPr>
            <w:rStyle w:val="Hyperlink"/>
            <w:rFonts w:ascii="Cambria" w:eastAsia="Times New Roman" w:hAnsi="Cambria" w:cs="Calibri"/>
          </w:rPr>
          <w:t xml:space="preserve">Marc </w:t>
        </w:r>
        <w:proofErr w:type="spellStart"/>
        <w:r w:rsidRPr="00F632B2">
          <w:rPr>
            <w:rStyle w:val="Hyperlink"/>
            <w:rFonts w:ascii="Cambria" w:eastAsia="Times New Roman" w:hAnsi="Cambria" w:cs="Calibri"/>
          </w:rPr>
          <w:t>Seipp</w:t>
        </w:r>
        <w:proofErr w:type="spellEnd"/>
      </w:hyperlink>
      <w:r w:rsidRPr="00F632B2">
        <w:rPr>
          <w:rFonts w:ascii="Cambria" w:eastAsia="Times New Roman" w:hAnsi="Cambria" w:cs="Calibri"/>
          <w:color w:val="000000"/>
        </w:rPr>
        <w:t xml:space="preserve">, </w:t>
      </w:r>
      <w:r w:rsidR="00975B29" w:rsidRPr="00F632B2">
        <w:rPr>
          <w:rFonts w:ascii="Cambria" w:eastAsia="Times New Roman" w:hAnsi="Cambria" w:cs="Calibri"/>
          <w:color w:val="000000"/>
        </w:rPr>
        <w:t xml:space="preserve">who is </w:t>
      </w:r>
      <w:r w:rsidRPr="00F632B2">
        <w:rPr>
          <w:rFonts w:ascii="Cambria" w:eastAsia="Times New Roman" w:hAnsi="Cambria" w:cs="Calibri"/>
          <w:color w:val="000000"/>
        </w:rPr>
        <w:t>Manager of Customer Insight &amp; Growth at Accenture</w:t>
      </w:r>
      <w:r w:rsidR="00975B29" w:rsidRPr="00F632B2">
        <w:rPr>
          <w:rFonts w:ascii="Cambria" w:eastAsia="Times New Roman" w:hAnsi="Cambria" w:cs="Calibri"/>
          <w:color w:val="000000"/>
        </w:rPr>
        <w:t>.</w:t>
      </w:r>
      <w:r w:rsidRPr="00F632B2">
        <w:rPr>
          <w:rFonts w:ascii="Cambria" w:eastAsia="Times New Roman" w:hAnsi="Cambria" w:cs="Calibri"/>
          <w:color w:val="000000"/>
        </w:rPr>
        <w:t xml:space="preserve"> </w:t>
      </w:r>
      <w:r w:rsidR="00975B29" w:rsidRPr="00F632B2">
        <w:rPr>
          <w:rFonts w:ascii="Cambria" w:eastAsia="Times New Roman" w:hAnsi="Cambria" w:cs="Calibri"/>
          <w:color w:val="000000"/>
        </w:rPr>
        <w:t xml:space="preserve">Marc has returned </w:t>
      </w:r>
      <w:r w:rsidRPr="00F632B2">
        <w:rPr>
          <w:rFonts w:ascii="Cambria" w:eastAsia="Times New Roman" w:hAnsi="Cambria" w:cs="Calibri"/>
          <w:color w:val="000000"/>
        </w:rPr>
        <w:t xml:space="preserve">to </w:t>
      </w:r>
      <w:proofErr w:type="spellStart"/>
      <w:r w:rsidRPr="00F632B2">
        <w:rPr>
          <w:rFonts w:ascii="Cambria" w:eastAsia="Times New Roman" w:hAnsi="Cambria" w:cs="Calibri"/>
          <w:color w:val="000000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</w:rPr>
        <w:t xml:space="preserve"> every year since graduation to give </w:t>
      </w:r>
      <w:r w:rsidR="00975B29" w:rsidRPr="00F632B2">
        <w:rPr>
          <w:rFonts w:ascii="Cambria" w:eastAsia="Times New Roman" w:hAnsi="Cambria" w:cs="Calibri"/>
          <w:color w:val="000000"/>
        </w:rPr>
        <w:t xml:space="preserve">MBA and masters </w:t>
      </w:r>
      <w:r w:rsidRPr="00F632B2">
        <w:rPr>
          <w:rFonts w:ascii="Cambria" w:eastAsia="Times New Roman" w:hAnsi="Cambria" w:cs="Calibri"/>
          <w:color w:val="000000"/>
        </w:rPr>
        <w:t>students a taste of management consult</w:t>
      </w:r>
      <w:r w:rsidR="00F632B2" w:rsidRPr="00F632B2">
        <w:rPr>
          <w:rFonts w:ascii="Cambria" w:eastAsia="Times New Roman" w:hAnsi="Cambria" w:cs="Calibri"/>
          <w:color w:val="000000"/>
        </w:rPr>
        <w:t>ing</w:t>
      </w:r>
      <w:r w:rsidR="00D11F4A">
        <w:rPr>
          <w:rFonts w:ascii="Cambria" w:eastAsia="Times New Roman" w:hAnsi="Cambria" w:cs="Calibri"/>
          <w:color w:val="000000"/>
        </w:rPr>
        <w:t xml:space="preserve"> in the real world</w:t>
      </w:r>
      <w:r w:rsidRPr="00F632B2">
        <w:rPr>
          <w:rFonts w:ascii="Cambria" w:eastAsia="Times New Roman" w:hAnsi="Cambria" w:cs="Calibri"/>
          <w:color w:val="000000"/>
        </w:rPr>
        <w:t>.</w:t>
      </w:r>
    </w:p>
    <w:p w:rsidR="004E3102" w:rsidRPr="00F632B2" w:rsidRDefault="004E3102" w:rsidP="004E3102">
      <w:pPr>
        <w:rPr>
          <w:rFonts w:ascii="Cambria" w:eastAsia="Times New Roman" w:hAnsi="Cambria" w:cs="Calibri"/>
          <w:color w:val="000000"/>
        </w:rPr>
      </w:pPr>
    </w:p>
    <w:p w:rsidR="004E3102" w:rsidRPr="00F632B2" w:rsidRDefault="004E3102" w:rsidP="004E3102">
      <w:pPr>
        <w:rPr>
          <w:rFonts w:ascii="Cambria" w:eastAsia="Times New Roman" w:hAnsi="Cambria" w:cs="Calibri"/>
          <w:color w:val="000000"/>
        </w:rPr>
      </w:pPr>
      <w:r w:rsidRPr="00F632B2">
        <w:rPr>
          <w:rFonts w:ascii="Cambria" w:eastAsia="Times New Roman" w:hAnsi="Cambria" w:cs="Calibri"/>
          <w:color w:val="000000"/>
        </w:rPr>
        <w:t xml:space="preserve">We spoke to </w:t>
      </w:r>
      <w:r w:rsidR="00F632B2" w:rsidRPr="00F632B2">
        <w:rPr>
          <w:rFonts w:ascii="Cambria" w:eastAsia="Times New Roman" w:hAnsi="Cambria" w:cs="Calibri"/>
          <w:color w:val="000000"/>
        </w:rPr>
        <w:t xml:space="preserve">Marc – along with </w:t>
      </w:r>
      <w:r w:rsidRPr="00F632B2">
        <w:rPr>
          <w:rFonts w:ascii="Cambria" w:eastAsia="Times New Roman" w:hAnsi="Cambria" w:cs="Calibri"/>
          <w:color w:val="000000"/>
        </w:rPr>
        <w:t xml:space="preserve">participating student Lucia Cazares </w:t>
      </w:r>
      <w:r w:rsidR="00F632B2" w:rsidRPr="00F632B2">
        <w:rPr>
          <w:rFonts w:ascii="Cambria" w:eastAsia="Times New Roman" w:hAnsi="Cambria" w:cs="Calibri"/>
          <w:color w:val="000000"/>
        </w:rPr>
        <w:t xml:space="preserve">– for </w:t>
      </w:r>
      <w:r w:rsidRPr="00F632B2">
        <w:rPr>
          <w:rFonts w:ascii="Cambria" w:eastAsia="Times New Roman" w:hAnsi="Cambria" w:cs="Calibri"/>
          <w:color w:val="000000"/>
        </w:rPr>
        <w:t xml:space="preserve">a </w:t>
      </w:r>
      <w:r w:rsidR="00975B29" w:rsidRPr="00F632B2">
        <w:rPr>
          <w:rFonts w:ascii="Cambria" w:eastAsia="Times New Roman" w:hAnsi="Cambria" w:cs="Calibri"/>
          <w:color w:val="000000"/>
        </w:rPr>
        <w:t>snapshot of the day</w:t>
      </w:r>
      <w:r w:rsidRPr="00F632B2">
        <w:rPr>
          <w:rFonts w:ascii="Cambria" w:eastAsia="Times New Roman" w:hAnsi="Cambria" w:cs="Calibri"/>
          <w:color w:val="000000"/>
        </w:rPr>
        <w:t>.</w:t>
      </w:r>
    </w:p>
    <w:p w:rsidR="00975B29" w:rsidRPr="00F632B2" w:rsidRDefault="00975B29" w:rsidP="004E3102">
      <w:pPr>
        <w:rPr>
          <w:rFonts w:ascii="Cambria" w:eastAsia="Times New Roman" w:hAnsi="Cambria" w:cs="Calibri"/>
          <w:color w:val="000000"/>
        </w:rPr>
      </w:pPr>
    </w:p>
    <w:p w:rsidR="00975B29" w:rsidRPr="00F632B2" w:rsidRDefault="00F632B2" w:rsidP="004E3102">
      <w:pPr>
        <w:rPr>
          <w:rFonts w:ascii="Cambria" w:eastAsia="Times New Roman" w:hAnsi="Cambria" w:cs="Calibri"/>
          <w:b/>
          <w:color w:val="000000"/>
        </w:rPr>
      </w:pPr>
      <w:r w:rsidRPr="00F632B2">
        <w:rPr>
          <w:rFonts w:ascii="Cambria" w:eastAsia="Times New Roman" w:hAnsi="Cambria" w:cs="Calibri"/>
          <w:b/>
          <w:color w:val="000000"/>
        </w:rPr>
        <w:t>What’s the purpose of this</w:t>
      </w:r>
      <w:r w:rsidR="00975B29" w:rsidRPr="00F632B2">
        <w:rPr>
          <w:rFonts w:ascii="Cambria" w:eastAsia="Times New Roman" w:hAnsi="Cambria" w:cs="Calibri"/>
          <w:b/>
          <w:color w:val="000000"/>
        </w:rPr>
        <w:t xml:space="preserve"> event? </w:t>
      </w:r>
    </w:p>
    <w:p w:rsidR="00975B29" w:rsidRPr="00F632B2" w:rsidRDefault="00975B29" w:rsidP="004E3102">
      <w:pPr>
        <w:rPr>
          <w:rFonts w:ascii="Cambria" w:eastAsia="Times New Roman" w:hAnsi="Cambria" w:cs="Calibri"/>
          <w:color w:val="000000"/>
        </w:rPr>
      </w:pPr>
    </w:p>
    <w:p w:rsidR="00F632B2" w:rsidRPr="00F632B2" w:rsidRDefault="00F632B2" w:rsidP="00F632B2">
      <w:pPr>
        <w:rPr>
          <w:rFonts w:ascii="Cambria" w:eastAsia="Times New Roman" w:hAnsi="Cambria" w:cs="Calibri"/>
          <w:color w:val="000000"/>
        </w:rPr>
      </w:pPr>
      <w:r w:rsidRPr="00F632B2">
        <w:rPr>
          <w:rFonts w:ascii="Cambria" w:eastAsia="Times New Roman" w:hAnsi="Cambria" w:cs="Calibri"/>
          <w:b/>
          <w:color w:val="000000"/>
        </w:rPr>
        <w:t>Lucia:</w:t>
      </w:r>
      <w:r w:rsidRPr="00F632B2">
        <w:rPr>
          <w:rFonts w:ascii="Cambria" w:eastAsia="Times New Roman" w:hAnsi="Cambria" w:cs="Calibri"/>
          <w:color w:val="000000"/>
        </w:rPr>
        <w:t xml:space="preserve"> </w:t>
      </w:r>
      <w:r w:rsidRPr="004E3102">
        <w:rPr>
          <w:rFonts w:ascii="Cambria" w:eastAsia="Times New Roman" w:hAnsi="Cambria" w:cs="Calibri"/>
          <w:color w:val="000000"/>
        </w:rPr>
        <w:t>The whole week was an experience that successfully simulated what real-life consulting looks like in terms of understanding a new industry that you have no previous knowledge of and</w:t>
      </w:r>
      <w:bookmarkStart w:id="0" w:name="_GoBack"/>
      <w:bookmarkEnd w:id="0"/>
      <w:r w:rsidRPr="004E3102">
        <w:rPr>
          <w:rFonts w:ascii="Cambria" w:eastAsia="Times New Roman" w:hAnsi="Cambria" w:cs="Calibri"/>
          <w:color w:val="000000"/>
        </w:rPr>
        <w:t xml:space="preserve"> working with</w:t>
      </w:r>
      <w:r w:rsidRPr="00F632B2">
        <w:rPr>
          <w:rFonts w:ascii="Cambria" w:eastAsia="Times New Roman" w:hAnsi="Cambria" w:cs="Calibri"/>
          <w:color w:val="000000"/>
        </w:rPr>
        <w:t>in</w:t>
      </w:r>
      <w:r w:rsidRPr="004E3102">
        <w:rPr>
          <w:rFonts w:ascii="Cambria" w:eastAsia="Times New Roman" w:hAnsi="Cambria" w:cs="Calibri"/>
          <w:color w:val="000000"/>
        </w:rPr>
        <w:t xml:space="preserve"> a new team</w:t>
      </w:r>
      <w:r w:rsidR="00482FF1">
        <w:rPr>
          <w:rFonts w:ascii="Cambria" w:eastAsia="Times New Roman" w:hAnsi="Cambria" w:cs="Calibri"/>
          <w:color w:val="000000"/>
        </w:rPr>
        <w:t xml:space="preserve"> to produce the best possible results for the client</w:t>
      </w:r>
      <w:r w:rsidRPr="004E3102">
        <w:rPr>
          <w:rFonts w:ascii="Cambria" w:eastAsia="Times New Roman" w:hAnsi="Cambria" w:cs="Calibri"/>
          <w:color w:val="000000"/>
        </w:rPr>
        <w:t>. </w:t>
      </w:r>
    </w:p>
    <w:p w:rsidR="00F632B2" w:rsidRPr="00F632B2" w:rsidRDefault="00F632B2" w:rsidP="004E3102">
      <w:pPr>
        <w:rPr>
          <w:rFonts w:ascii="Cambria" w:eastAsia="Times New Roman" w:hAnsi="Cambria" w:cs="Calibri"/>
          <w:color w:val="000000"/>
        </w:rPr>
      </w:pPr>
    </w:p>
    <w:p w:rsidR="00F632B2" w:rsidRDefault="00F632B2" w:rsidP="00F632B2">
      <w:pPr>
        <w:rPr>
          <w:rFonts w:ascii="Cambria" w:eastAsia="Times New Roman" w:hAnsi="Cambria" w:cs="Calibri"/>
          <w:color w:val="000000"/>
          <w:lang w:val="en-US"/>
        </w:rPr>
      </w:pPr>
      <w:r w:rsidRPr="00F632B2">
        <w:rPr>
          <w:rFonts w:ascii="Cambria" w:eastAsia="Times New Roman" w:hAnsi="Cambria" w:cs="Calibri"/>
          <w:b/>
          <w:color w:val="000000"/>
          <w:lang w:val="en-US"/>
        </w:rPr>
        <w:t>Marc: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I want to give something back to the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school and the </w:t>
      </w:r>
      <w:r w:rsidRPr="004E3102">
        <w:rPr>
          <w:rFonts w:ascii="Cambria" w:eastAsia="Times New Roman" w:hAnsi="Cambria" w:cs="Calibri"/>
          <w:color w:val="000000"/>
          <w:lang w:val="en-US"/>
        </w:rPr>
        <w:t>students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 and the best way I can do that is through my experience.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Through this event, </w:t>
      </w:r>
      <w:proofErr w:type="spellStart"/>
      <w:r w:rsidRPr="00F632B2">
        <w:rPr>
          <w:rFonts w:ascii="Cambria" w:eastAsia="Times New Roman" w:hAnsi="Cambria" w:cs="Calibri"/>
          <w:color w:val="000000"/>
          <w:lang w:val="en-US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  <w:lang w:val="en-US"/>
        </w:rPr>
        <w:t xml:space="preserve"> students get a real understanding of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what the life of a management consultant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is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like.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They experience a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typical consulting project and </w:t>
      </w:r>
      <w:r w:rsidRPr="00F632B2">
        <w:rPr>
          <w:rFonts w:ascii="Cambria" w:eastAsia="Times New Roman" w:hAnsi="Cambria" w:cs="Calibri"/>
          <w:color w:val="000000"/>
          <w:lang w:val="en-US"/>
        </w:rPr>
        <w:t>come to learn the best methods and skillsets needed to consult successfully.</w:t>
      </w:r>
    </w:p>
    <w:p w:rsidR="00FB4A6A" w:rsidRDefault="00FB4A6A" w:rsidP="00F632B2">
      <w:pPr>
        <w:rPr>
          <w:rFonts w:ascii="Cambria" w:eastAsia="Times New Roman" w:hAnsi="Cambria" w:cs="Calibri"/>
          <w:color w:val="000000"/>
          <w:lang w:val="en-US"/>
        </w:rPr>
      </w:pPr>
    </w:p>
    <w:p w:rsidR="00FB4A6A" w:rsidRPr="00F632B2" w:rsidRDefault="00FB4A6A" w:rsidP="00F632B2">
      <w:pPr>
        <w:rPr>
          <w:rFonts w:ascii="Cambria" w:eastAsia="Times New Roman" w:hAnsi="Cambria" w:cs="Calibri"/>
          <w:color w:val="000000"/>
          <w:lang w:val="en-US"/>
        </w:rPr>
      </w:pPr>
      <w:r>
        <w:rPr>
          <w:rFonts w:ascii="Cambria" w:eastAsia="Times New Roman" w:hAnsi="Cambria" w:cs="Calibri"/>
          <w:noProof/>
          <w:color w:val="000000"/>
          <w:lang w:val="en-US"/>
        </w:rPr>
        <w:drawing>
          <wp:inline distT="0" distB="0" distL="0" distR="0">
            <wp:extent cx="5727700" cy="4295775"/>
            <wp:effectExtent l="0" t="0" r="0" b="0"/>
            <wp:docPr id="2" name="Picture 2" descr="Marc and Lucia with fellow Hult masters and MBA students during their Accenture consulting challe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enture_Consulting_Week_October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29" w:rsidRPr="00F632B2" w:rsidRDefault="00D11F4A" w:rsidP="004E3102">
      <w:pPr>
        <w:rPr>
          <w:rFonts w:ascii="Cambria" w:eastAsia="Times New Roman" w:hAnsi="Cambria" w:cs="Calibri"/>
          <w:color w:val="000000"/>
        </w:rPr>
      </w:pPr>
      <w:r>
        <w:rPr>
          <w:rFonts w:ascii="Cambria" w:eastAsia="Times New Roman" w:hAnsi="Cambria" w:cs="Calibri"/>
          <w:color w:val="000000"/>
        </w:rPr>
        <w:lastRenderedPageBreak/>
        <w:t xml:space="preserve">[Caption: </w:t>
      </w:r>
      <w:r w:rsidRPr="00D11F4A">
        <w:rPr>
          <w:rFonts w:ascii="Cambria" w:eastAsia="Times New Roman" w:hAnsi="Cambria" w:cs="Calibri"/>
          <w:color w:val="000000"/>
        </w:rPr>
        <w:t xml:space="preserve">Marc and Lucia with fellow </w:t>
      </w:r>
      <w:proofErr w:type="spellStart"/>
      <w:r w:rsidRPr="00D11F4A">
        <w:rPr>
          <w:rFonts w:ascii="Cambria" w:eastAsia="Times New Roman" w:hAnsi="Cambria" w:cs="Calibri"/>
          <w:color w:val="000000"/>
        </w:rPr>
        <w:t>Hult</w:t>
      </w:r>
      <w:proofErr w:type="spellEnd"/>
      <w:r w:rsidRPr="00D11F4A">
        <w:rPr>
          <w:rFonts w:ascii="Cambria" w:eastAsia="Times New Roman" w:hAnsi="Cambria" w:cs="Calibri"/>
          <w:color w:val="000000"/>
        </w:rPr>
        <w:t xml:space="preserve"> masters and MBA students during their Accenture </w:t>
      </w:r>
      <w:r w:rsidR="003C5E08">
        <w:rPr>
          <w:rFonts w:ascii="Cambria" w:eastAsia="Times New Roman" w:hAnsi="Cambria" w:cs="Calibri"/>
          <w:color w:val="000000"/>
        </w:rPr>
        <w:t>C</w:t>
      </w:r>
      <w:r w:rsidRPr="00D11F4A">
        <w:rPr>
          <w:rFonts w:ascii="Cambria" w:eastAsia="Times New Roman" w:hAnsi="Cambria" w:cs="Calibri"/>
          <w:color w:val="000000"/>
        </w:rPr>
        <w:t xml:space="preserve">onsulting </w:t>
      </w:r>
      <w:r w:rsidR="003C5E08">
        <w:rPr>
          <w:rFonts w:ascii="Cambria" w:eastAsia="Times New Roman" w:hAnsi="Cambria" w:cs="Calibri"/>
          <w:color w:val="000000"/>
        </w:rPr>
        <w:t xml:space="preserve">Week </w:t>
      </w:r>
      <w:r w:rsidRPr="00D11F4A">
        <w:rPr>
          <w:rFonts w:ascii="Cambria" w:eastAsia="Times New Roman" w:hAnsi="Cambria" w:cs="Calibri"/>
          <w:color w:val="000000"/>
        </w:rPr>
        <w:t>challenge.</w:t>
      </w:r>
      <w:r>
        <w:rPr>
          <w:rFonts w:ascii="Cambria" w:eastAsia="Times New Roman" w:hAnsi="Cambria" w:cs="Calibri"/>
          <w:color w:val="000000"/>
        </w:rPr>
        <w:t>]</w:t>
      </w:r>
    </w:p>
    <w:p w:rsidR="00D11F4A" w:rsidRDefault="00D11F4A" w:rsidP="004E3102">
      <w:pPr>
        <w:rPr>
          <w:rFonts w:ascii="Cambria" w:eastAsia="Times New Roman" w:hAnsi="Cambria" w:cs="Calibri"/>
          <w:b/>
          <w:color w:val="000000"/>
        </w:rPr>
      </w:pPr>
    </w:p>
    <w:p w:rsidR="003C5E08" w:rsidRDefault="003C5E08" w:rsidP="004E3102">
      <w:pPr>
        <w:rPr>
          <w:rFonts w:ascii="Cambria" w:eastAsia="Times New Roman" w:hAnsi="Cambria" w:cs="Calibri"/>
          <w:b/>
          <w:color w:val="000000"/>
        </w:rPr>
      </w:pPr>
    </w:p>
    <w:p w:rsidR="00975B29" w:rsidRPr="00F632B2" w:rsidRDefault="00975B29" w:rsidP="004E3102">
      <w:pPr>
        <w:rPr>
          <w:rFonts w:ascii="Cambria" w:eastAsia="Times New Roman" w:hAnsi="Cambria" w:cs="Calibri"/>
          <w:b/>
          <w:color w:val="000000"/>
        </w:rPr>
      </w:pPr>
      <w:r w:rsidRPr="00F632B2">
        <w:rPr>
          <w:rFonts w:ascii="Cambria" w:eastAsia="Times New Roman" w:hAnsi="Cambria" w:cs="Calibri"/>
          <w:b/>
          <w:color w:val="000000"/>
        </w:rPr>
        <w:t>What was your highlight from th</w:t>
      </w:r>
      <w:r w:rsidR="00482FF1">
        <w:rPr>
          <w:rFonts w:ascii="Cambria" w:eastAsia="Times New Roman" w:hAnsi="Cambria" w:cs="Calibri"/>
          <w:b/>
          <w:color w:val="000000"/>
        </w:rPr>
        <w:t>e</w:t>
      </w:r>
      <w:r w:rsidRPr="00F632B2">
        <w:rPr>
          <w:rFonts w:ascii="Cambria" w:eastAsia="Times New Roman" w:hAnsi="Cambria" w:cs="Calibri"/>
          <w:b/>
          <w:color w:val="000000"/>
        </w:rPr>
        <w:t xml:space="preserve"> challenge?</w:t>
      </w:r>
    </w:p>
    <w:p w:rsidR="00975B29" w:rsidRPr="00F632B2" w:rsidRDefault="00975B29" w:rsidP="004E3102">
      <w:pPr>
        <w:rPr>
          <w:rFonts w:ascii="Cambria" w:eastAsia="Times New Roman" w:hAnsi="Cambria" w:cs="Calibri"/>
          <w:color w:val="000000"/>
        </w:rPr>
      </w:pPr>
    </w:p>
    <w:p w:rsidR="00F632B2" w:rsidRPr="00F632B2" w:rsidRDefault="00F632B2" w:rsidP="00F632B2">
      <w:pPr>
        <w:rPr>
          <w:rFonts w:ascii="Cambria" w:eastAsia="Times New Roman" w:hAnsi="Cambria" w:cs="Calibri"/>
          <w:color w:val="000000"/>
        </w:rPr>
      </w:pPr>
      <w:r w:rsidRPr="00F632B2">
        <w:rPr>
          <w:rFonts w:ascii="Cambria" w:eastAsia="Times New Roman" w:hAnsi="Cambria" w:cs="Calibri"/>
          <w:b/>
          <w:color w:val="000000"/>
        </w:rPr>
        <w:t>Lucia:</w:t>
      </w:r>
      <w:r w:rsidRPr="00F632B2">
        <w:rPr>
          <w:rFonts w:ascii="Cambria" w:eastAsia="Times New Roman" w:hAnsi="Cambria" w:cs="Calibri"/>
          <w:color w:val="000000"/>
        </w:rPr>
        <w:t xml:space="preserve"> </w:t>
      </w:r>
      <w:r w:rsidRPr="004E3102">
        <w:rPr>
          <w:rFonts w:ascii="Cambria" w:eastAsia="Times New Roman" w:hAnsi="Cambria" w:cs="Calibri"/>
          <w:color w:val="000000"/>
        </w:rPr>
        <w:t>The pitch presentation was a lot of fun</w:t>
      </w:r>
      <w:r w:rsidRPr="00F632B2">
        <w:rPr>
          <w:rFonts w:ascii="Cambria" w:eastAsia="Times New Roman" w:hAnsi="Cambria" w:cs="Calibri"/>
          <w:color w:val="000000"/>
        </w:rPr>
        <w:t>!</w:t>
      </w:r>
      <w:r w:rsidRPr="004E3102">
        <w:rPr>
          <w:rFonts w:ascii="Cambria" w:eastAsia="Times New Roman" w:hAnsi="Cambria" w:cs="Calibri"/>
          <w:color w:val="000000"/>
        </w:rPr>
        <w:t xml:space="preserve"> </w:t>
      </w:r>
      <w:r w:rsidR="00482FF1">
        <w:rPr>
          <w:rFonts w:ascii="Cambria" w:eastAsia="Times New Roman" w:hAnsi="Cambria" w:cs="Calibri"/>
          <w:color w:val="000000"/>
        </w:rPr>
        <w:t>W</w:t>
      </w:r>
      <w:r w:rsidRPr="004E3102">
        <w:rPr>
          <w:rFonts w:ascii="Cambria" w:eastAsia="Times New Roman" w:hAnsi="Cambria" w:cs="Calibri"/>
          <w:color w:val="000000"/>
        </w:rPr>
        <w:t>e were challenged in every aspect of our presentation</w:t>
      </w:r>
      <w:r w:rsidR="00482FF1">
        <w:rPr>
          <w:rFonts w:ascii="Cambria" w:eastAsia="Times New Roman" w:hAnsi="Cambria" w:cs="Calibri"/>
          <w:color w:val="000000"/>
        </w:rPr>
        <w:t>. And we were challenged</w:t>
      </w:r>
      <w:r w:rsidRPr="004E3102">
        <w:rPr>
          <w:rFonts w:ascii="Cambria" w:eastAsia="Times New Roman" w:hAnsi="Cambria" w:cs="Calibri"/>
          <w:color w:val="000000"/>
        </w:rPr>
        <w:t xml:space="preserve"> in ways we did not expect </w:t>
      </w:r>
      <w:r w:rsidR="00482FF1">
        <w:rPr>
          <w:rFonts w:ascii="Cambria" w:eastAsia="Times New Roman" w:hAnsi="Cambria" w:cs="Calibri"/>
          <w:color w:val="000000"/>
        </w:rPr>
        <w:t xml:space="preserve">to be. The </w:t>
      </w:r>
      <w:r w:rsidRPr="004E3102">
        <w:rPr>
          <w:rFonts w:ascii="Cambria" w:eastAsia="Times New Roman" w:hAnsi="Cambria" w:cs="Calibri"/>
          <w:color w:val="000000"/>
        </w:rPr>
        <w:t xml:space="preserve">constructive feedback </w:t>
      </w:r>
      <w:r w:rsidR="00482FF1">
        <w:rPr>
          <w:rFonts w:ascii="Cambria" w:eastAsia="Times New Roman" w:hAnsi="Cambria" w:cs="Calibri"/>
          <w:color w:val="000000"/>
        </w:rPr>
        <w:t xml:space="preserve">we received was very useful and will serve us well in </w:t>
      </w:r>
      <w:r w:rsidRPr="004E3102">
        <w:rPr>
          <w:rFonts w:ascii="Cambria" w:eastAsia="Times New Roman" w:hAnsi="Cambria" w:cs="Calibri"/>
          <w:color w:val="000000"/>
        </w:rPr>
        <w:t>future presentations</w:t>
      </w:r>
      <w:r w:rsidR="00482FF1">
        <w:rPr>
          <w:rFonts w:ascii="Cambria" w:eastAsia="Times New Roman" w:hAnsi="Cambria" w:cs="Calibri"/>
          <w:color w:val="000000"/>
        </w:rPr>
        <w:t>.</w:t>
      </w:r>
    </w:p>
    <w:p w:rsidR="00975B29" w:rsidRPr="00F632B2" w:rsidRDefault="00975B29" w:rsidP="004E3102">
      <w:pPr>
        <w:rPr>
          <w:rFonts w:ascii="Cambria" w:eastAsia="Times New Roman" w:hAnsi="Cambria" w:cs="Calibri"/>
          <w:color w:val="000000"/>
        </w:rPr>
      </w:pPr>
    </w:p>
    <w:p w:rsidR="00975B29" w:rsidRPr="00F632B2" w:rsidRDefault="00975B29" w:rsidP="00975B29">
      <w:pPr>
        <w:rPr>
          <w:rFonts w:ascii="Cambria" w:eastAsia="Times New Roman" w:hAnsi="Cambria" w:cs="Calibri"/>
          <w:color w:val="000000"/>
          <w:lang w:val="en-US"/>
        </w:rPr>
      </w:pPr>
      <w:r w:rsidRPr="00F632B2">
        <w:rPr>
          <w:rFonts w:ascii="Cambria" w:eastAsia="Times New Roman" w:hAnsi="Cambria" w:cs="Calibri"/>
          <w:b/>
          <w:color w:val="000000"/>
        </w:rPr>
        <w:t>Marc:</w:t>
      </w:r>
      <w:r w:rsidRPr="00F632B2">
        <w:rPr>
          <w:rFonts w:ascii="Cambria" w:eastAsia="Times New Roman" w:hAnsi="Cambria" w:cs="Calibri"/>
          <w:color w:val="000000"/>
        </w:rPr>
        <w:t xml:space="preserve">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Every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time I run this </w:t>
      </w:r>
      <w:proofErr w:type="gramStart"/>
      <w:r w:rsidRPr="004E3102">
        <w:rPr>
          <w:rFonts w:ascii="Cambria" w:eastAsia="Times New Roman" w:hAnsi="Cambria" w:cs="Calibri"/>
          <w:color w:val="000000"/>
          <w:lang w:val="en-US"/>
        </w:rPr>
        <w:t>event</w:t>
      </w:r>
      <w:r w:rsidRPr="00F632B2">
        <w:rPr>
          <w:rFonts w:ascii="Cambria" w:eastAsia="Times New Roman" w:hAnsi="Cambria" w:cs="Calibri"/>
          <w:color w:val="000000"/>
          <w:lang w:val="en-US"/>
        </w:rPr>
        <w:t>,</w:t>
      </w:r>
      <w:proofErr w:type="gramEnd"/>
      <w:r w:rsidRPr="004E3102">
        <w:rPr>
          <w:rFonts w:ascii="Cambria" w:eastAsia="Times New Roman" w:hAnsi="Cambria" w:cs="Calibri"/>
          <w:color w:val="000000"/>
          <w:lang w:val="en-US"/>
        </w:rPr>
        <w:t xml:space="preserve"> </w:t>
      </w:r>
      <w:r w:rsidRPr="00F632B2">
        <w:rPr>
          <w:rFonts w:ascii="Cambria" w:eastAsia="Times New Roman" w:hAnsi="Cambria" w:cs="Calibri"/>
          <w:color w:val="000000"/>
          <w:lang w:val="en-US"/>
        </w:rPr>
        <w:t>it stands out in its own way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. 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I found the 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dynamics of each group absolutely fascinating. </w:t>
      </w:r>
      <w:proofErr w:type="spellStart"/>
      <w:r w:rsidRPr="00F632B2">
        <w:rPr>
          <w:rFonts w:ascii="Cambria" w:eastAsia="Times New Roman" w:hAnsi="Cambria" w:cs="Calibri"/>
          <w:color w:val="000000"/>
          <w:lang w:val="en-US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  <w:lang w:val="en-US"/>
        </w:rPr>
        <w:t xml:space="preserve"> has a very </w:t>
      </w:r>
      <w:r w:rsidRPr="004E3102">
        <w:rPr>
          <w:rFonts w:ascii="Cambria" w:eastAsia="Times New Roman" w:hAnsi="Cambria" w:cs="Calibri"/>
          <w:color w:val="000000"/>
          <w:lang w:val="en-US"/>
        </w:rPr>
        <w:t>engaging study body</w:t>
      </w:r>
      <w:r w:rsidRPr="00F632B2">
        <w:rPr>
          <w:rFonts w:ascii="Cambria" w:eastAsia="Times New Roman" w:hAnsi="Cambria" w:cs="Calibri"/>
          <w:color w:val="000000"/>
          <w:lang w:val="en-US"/>
        </w:rPr>
        <w:t xml:space="preserve">. </w:t>
      </w:r>
      <w:proofErr w:type="spellStart"/>
      <w:r w:rsidRPr="00F632B2">
        <w:rPr>
          <w:rFonts w:ascii="Cambria" w:eastAsia="Times New Roman" w:hAnsi="Cambria" w:cs="Calibri"/>
          <w:color w:val="000000"/>
          <w:lang w:val="en-US"/>
        </w:rPr>
        <w:t>Hult</w:t>
      </w:r>
      <w:proofErr w:type="spellEnd"/>
      <w:r w:rsidRPr="00F632B2">
        <w:rPr>
          <w:rFonts w:ascii="Cambria" w:eastAsia="Times New Roman" w:hAnsi="Cambria" w:cs="Calibri"/>
          <w:color w:val="000000"/>
          <w:lang w:val="en-US"/>
        </w:rPr>
        <w:t xml:space="preserve"> students have a genuine hunger to learn </w:t>
      </w:r>
      <w:r w:rsidRPr="004E3102">
        <w:rPr>
          <w:rFonts w:ascii="Cambria" w:eastAsia="Times New Roman" w:hAnsi="Cambria" w:cs="Calibri"/>
          <w:color w:val="000000"/>
          <w:lang w:val="en-US"/>
        </w:rPr>
        <w:t>and experien</w:t>
      </w:r>
      <w:r w:rsidRPr="00F632B2">
        <w:rPr>
          <w:rFonts w:ascii="Cambria" w:eastAsia="Times New Roman" w:hAnsi="Cambria" w:cs="Calibri"/>
          <w:color w:val="000000"/>
          <w:lang w:val="en-US"/>
        </w:rPr>
        <w:t>ce</w:t>
      </w:r>
      <w:r w:rsidRPr="004E3102">
        <w:rPr>
          <w:rFonts w:ascii="Cambria" w:eastAsia="Times New Roman" w:hAnsi="Cambria" w:cs="Calibri"/>
          <w:color w:val="000000"/>
          <w:lang w:val="en-US"/>
        </w:rPr>
        <w:t xml:space="preserve"> what consulting really means</w:t>
      </w:r>
      <w:r w:rsidR="00FB4A6A">
        <w:rPr>
          <w:rFonts w:ascii="Cambria" w:eastAsia="Times New Roman" w:hAnsi="Cambria" w:cs="Calibri"/>
          <w:color w:val="000000"/>
          <w:lang w:val="en-US"/>
        </w:rPr>
        <w:t xml:space="preserve"> and that in itself is rewarding</w:t>
      </w:r>
      <w:r w:rsidRPr="004E3102">
        <w:rPr>
          <w:rFonts w:ascii="Cambria" w:eastAsia="Times New Roman" w:hAnsi="Cambria" w:cs="Calibri"/>
          <w:color w:val="000000"/>
          <w:lang w:val="en-US"/>
        </w:rPr>
        <w:t>.  </w:t>
      </w:r>
    </w:p>
    <w:p w:rsidR="00975B29" w:rsidRPr="00F632B2" w:rsidRDefault="00975B29" w:rsidP="004E3102">
      <w:pPr>
        <w:rPr>
          <w:rFonts w:ascii="Cambria" w:eastAsia="Times New Roman" w:hAnsi="Cambria" w:cs="Calibri"/>
          <w:color w:val="000000"/>
        </w:rPr>
      </w:pPr>
    </w:p>
    <w:p w:rsidR="004E3102" w:rsidRPr="00F632B2" w:rsidRDefault="004E3102" w:rsidP="004E3102">
      <w:pPr>
        <w:rPr>
          <w:rFonts w:ascii="Cambria" w:eastAsia="Times New Roman" w:hAnsi="Cambria" w:cs="Calibri"/>
          <w:b/>
          <w:bCs/>
          <w:color w:val="000000"/>
          <w:lang w:val="en-US"/>
        </w:rPr>
      </w:pPr>
    </w:p>
    <w:p w:rsidR="004E3102" w:rsidRPr="004E3102" w:rsidRDefault="00D11F4A" w:rsidP="004E3102">
      <w:pPr>
        <w:rPr>
          <w:rFonts w:ascii="Cambria" w:eastAsia="Times New Roman" w:hAnsi="Cambria" w:cs="Calibri"/>
          <w:color w:val="000000"/>
        </w:rPr>
      </w:pPr>
      <w:r>
        <w:rPr>
          <w:rFonts w:ascii="Cambria" w:eastAsia="Times New Roman" w:hAnsi="Cambria" w:cs="Calibri"/>
          <w:b/>
          <w:bCs/>
          <w:color w:val="000000"/>
          <w:lang w:val="en-US"/>
        </w:rPr>
        <w:t>Marc, which teams stood out to you?</w:t>
      </w:r>
    </w:p>
    <w:p w:rsidR="00D11F4A" w:rsidRDefault="00D11F4A" w:rsidP="00D11F4A">
      <w:pPr>
        <w:rPr>
          <w:rFonts w:ascii="Cambria" w:eastAsia="Times New Roman" w:hAnsi="Cambria" w:cs="Calibri"/>
          <w:color w:val="000000"/>
          <w:lang w:val="en-US"/>
        </w:rPr>
      </w:pPr>
    </w:p>
    <w:p w:rsidR="004E3102" w:rsidRPr="00F632B2" w:rsidRDefault="00D11F4A" w:rsidP="00D11F4A">
      <w:pPr>
        <w:rPr>
          <w:rFonts w:ascii="Cambria" w:eastAsia="Times New Roman" w:hAnsi="Cambria" w:cs="Calibri"/>
          <w:color w:val="000000"/>
          <w:lang w:val="en-US"/>
        </w:rPr>
      </w:pPr>
      <w:r w:rsidRPr="00D11F4A">
        <w:rPr>
          <w:rFonts w:ascii="Cambria" w:eastAsia="Times New Roman" w:hAnsi="Cambria" w:cs="Calibri"/>
          <w:b/>
          <w:color w:val="000000"/>
          <w:lang w:val="en-US"/>
        </w:rPr>
        <w:t xml:space="preserve">Marc: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All </w:t>
      </w:r>
      <w:r>
        <w:rPr>
          <w:rFonts w:ascii="Cambria" w:eastAsia="Times New Roman" w:hAnsi="Cambria" w:cs="Calibri"/>
          <w:color w:val="000000"/>
          <w:lang w:val="en-US"/>
        </w:rPr>
        <w:t xml:space="preserve">the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teams were really proactive</w:t>
      </w:r>
      <w:r>
        <w:rPr>
          <w:rFonts w:ascii="Cambria" w:eastAsia="Times New Roman" w:hAnsi="Cambria" w:cs="Calibri"/>
          <w:color w:val="000000"/>
          <w:lang w:val="en-US"/>
        </w:rPr>
        <w:t>.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 </w:t>
      </w:r>
      <w:r>
        <w:rPr>
          <w:rFonts w:ascii="Cambria" w:eastAsia="Times New Roman" w:hAnsi="Cambria" w:cs="Calibri"/>
          <w:color w:val="000000"/>
          <w:lang w:val="en-US"/>
        </w:rPr>
        <w:t>Y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ou could feel the energy </w:t>
      </w:r>
      <w:r>
        <w:rPr>
          <w:rFonts w:ascii="Cambria" w:eastAsia="Times New Roman" w:hAnsi="Cambria" w:cs="Calibri"/>
          <w:color w:val="000000"/>
          <w:lang w:val="en-US"/>
        </w:rPr>
        <w:t>in the room and each team’s</w:t>
      </w:r>
      <w:r w:rsidR="003C5E08">
        <w:rPr>
          <w:rFonts w:ascii="Cambria" w:eastAsia="Times New Roman" w:hAnsi="Cambria" w:cs="Calibri"/>
          <w:color w:val="000000"/>
          <w:lang w:val="en-US"/>
        </w:rPr>
        <w:t xml:space="preserve"> </w:t>
      </w:r>
      <w:r>
        <w:rPr>
          <w:rFonts w:ascii="Cambria" w:eastAsia="Times New Roman" w:hAnsi="Cambria" w:cs="Calibri"/>
          <w:color w:val="000000"/>
          <w:lang w:val="en-US"/>
        </w:rPr>
        <w:t xml:space="preserve">desire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to win. </w:t>
      </w:r>
      <w:r>
        <w:rPr>
          <w:rFonts w:ascii="Cambria" w:eastAsia="Times New Roman" w:hAnsi="Cambria" w:cs="Calibri"/>
          <w:color w:val="000000"/>
          <w:lang w:val="en-US"/>
        </w:rPr>
        <w:t xml:space="preserve">It was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great to see</w:t>
      </w:r>
      <w:r>
        <w:rPr>
          <w:rFonts w:ascii="Cambria" w:eastAsia="Times New Roman" w:hAnsi="Cambria" w:cs="Calibri"/>
          <w:color w:val="000000"/>
          <w:lang w:val="en-US"/>
        </w:rPr>
        <w:t xml:space="preserve"> the strong competition between the teams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.</w:t>
      </w:r>
    </w:p>
    <w:p w:rsidR="003C5E08" w:rsidRDefault="003C5E08" w:rsidP="003C5E08">
      <w:pPr>
        <w:rPr>
          <w:rFonts w:ascii="Cambria" w:eastAsia="Times New Roman" w:hAnsi="Cambria" w:cs="Calibri"/>
          <w:color w:val="000000"/>
        </w:rPr>
      </w:pPr>
    </w:p>
    <w:p w:rsidR="003C5E08" w:rsidRPr="00F632B2" w:rsidRDefault="003C5E08" w:rsidP="003C5E08">
      <w:pPr>
        <w:rPr>
          <w:rFonts w:ascii="Cambria" w:eastAsia="Times New Roman" w:hAnsi="Cambria" w:cs="Calibri"/>
          <w:color w:val="000000"/>
        </w:rPr>
      </w:pPr>
    </w:p>
    <w:p w:rsidR="003C5E08" w:rsidRPr="004E3102" w:rsidRDefault="003C5E08" w:rsidP="003C5E08">
      <w:pPr>
        <w:rPr>
          <w:rFonts w:ascii="Cambria" w:eastAsia="Times New Roman" w:hAnsi="Cambria" w:cs="Calibri"/>
          <w:b/>
          <w:color w:val="000000"/>
        </w:rPr>
      </w:pPr>
      <w:r>
        <w:rPr>
          <w:rFonts w:ascii="Cambria" w:eastAsia="Times New Roman" w:hAnsi="Cambria" w:cs="Calibri"/>
          <w:b/>
          <w:color w:val="000000"/>
        </w:rPr>
        <w:t>How do events like these</w:t>
      </w:r>
      <w:r w:rsidRPr="00F632B2">
        <w:rPr>
          <w:rFonts w:ascii="Cambria" w:eastAsia="Times New Roman" w:hAnsi="Cambria" w:cs="Calibri"/>
          <w:b/>
          <w:color w:val="000000"/>
        </w:rPr>
        <w:t xml:space="preserve"> </w:t>
      </w:r>
      <w:r>
        <w:rPr>
          <w:rFonts w:ascii="Cambria" w:eastAsia="Times New Roman" w:hAnsi="Cambria" w:cs="Calibri"/>
          <w:b/>
          <w:color w:val="000000"/>
        </w:rPr>
        <w:t xml:space="preserve">strengthen the </w:t>
      </w:r>
      <w:proofErr w:type="spellStart"/>
      <w:r>
        <w:rPr>
          <w:rFonts w:ascii="Cambria" w:eastAsia="Times New Roman" w:hAnsi="Cambria" w:cs="Calibri"/>
          <w:b/>
          <w:color w:val="000000"/>
        </w:rPr>
        <w:t>Hult</w:t>
      </w:r>
      <w:proofErr w:type="spellEnd"/>
      <w:r>
        <w:rPr>
          <w:rFonts w:ascii="Cambria" w:eastAsia="Times New Roman" w:hAnsi="Cambria" w:cs="Calibri"/>
          <w:b/>
          <w:color w:val="000000"/>
        </w:rPr>
        <w:t xml:space="preserve"> network</w:t>
      </w:r>
      <w:r w:rsidRPr="00F632B2">
        <w:rPr>
          <w:rFonts w:ascii="Cambria" w:eastAsia="Times New Roman" w:hAnsi="Cambria" w:cs="Calibri"/>
          <w:b/>
          <w:color w:val="000000"/>
        </w:rPr>
        <w:t>?</w:t>
      </w:r>
    </w:p>
    <w:p w:rsidR="003C5E08" w:rsidRDefault="003C5E08" w:rsidP="003C5E08">
      <w:pPr>
        <w:rPr>
          <w:rFonts w:ascii="Cambria" w:eastAsia="Times New Roman" w:hAnsi="Cambria" w:cs="Calibri"/>
          <w:b/>
          <w:color w:val="000000"/>
        </w:rPr>
      </w:pPr>
    </w:p>
    <w:p w:rsidR="003C5E08" w:rsidRPr="004E3102" w:rsidRDefault="003C5E08" w:rsidP="003C5E08">
      <w:pPr>
        <w:rPr>
          <w:rFonts w:ascii="Cambria" w:eastAsia="Times New Roman" w:hAnsi="Cambria" w:cs="Calibri"/>
          <w:color w:val="000000"/>
        </w:rPr>
      </w:pPr>
      <w:r w:rsidRPr="003C5E08">
        <w:rPr>
          <w:rFonts w:ascii="Cambria" w:eastAsia="Times New Roman" w:hAnsi="Cambria" w:cs="Calibri"/>
          <w:b/>
          <w:color w:val="000000"/>
        </w:rPr>
        <w:t xml:space="preserve">Lucia: </w:t>
      </w:r>
      <w:r>
        <w:rPr>
          <w:rFonts w:ascii="Cambria" w:eastAsia="Times New Roman" w:hAnsi="Cambria" w:cs="Calibri"/>
          <w:color w:val="000000"/>
        </w:rPr>
        <w:t xml:space="preserve">This was </w:t>
      </w:r>
      <w:r w:rsidRPr="004E3102">
        <w:rPr>
          <w:rFonts w:ascii="Cambria" w:eastAsia="Times New Roman" w:hAnsi="Cambria" w:cs="Calibri"/>
          <w:color w:val="000000"/>
        </w:rPr>
        <w:t>my first alumni</w:t>
      </w:r>
      <w:r>
        <w:rPr>
          <w:rFonts w:ascii="Cambria" w:eastAsia="Times New Roman" w:hAnsi="Cambria" w:cs="Calibri"/>
          <w:color w:val="000000"/>
        </w:rPr>
        <w:t>-</w:t>
      </w:r>
      <w:r w:rsidRPr="004E3102">
        <w:rPr>
          <w:rFonts w:ascii="Cambria" w:eastAsia="Times New Roman" w:hAnsi="Cambria" w:cs="Calibri"/>
          <w:color w:val="000000"/>
        </w:rPr>
        <w:t xml:space="preserve">led experience </w:t>
      </w:r>
      <w:r>
        <w:rPr>
          <w:rFonts w:ascii="Cambria" w:eastAsia="Times New Roman" w:hAnsi="Cambria" w:cs="Calibri"/>
          <w:color w:val="000000"/>
        </w:rPr>
        <w:t xml:space="preserve">since I joined </w:t>
      </w:r>
      <w:proofErr w:type="spellStart"/>
      <w:r>
        <w:rPr>
          <w:rFonts w:ascii="Cambria" w:eastAsia="Times New Roman" w:hAnsi="Cambria" w:cs="Calibri"/>
          <w:color w:val="000000"/>
        </w:rPr>
        <w:t>Hult</w:t>
      </w:r>
      <w:proofErr w:type="spellEnd"/>
      <w:r>
        <w:rPr>
          <w:rFonts w:ascii="Cambria" w:eastAsia="Times New Roman" w:hAnsi="Cambria" w:cs="Calibri"/>
          <w:color w:val="000000"/>
        </w:rPr>
        <w:t xml:space="preserve"> in September. It was so well </w:t>
      </w:r>
      <w:r w:rsidRPr="004E3102">
        <w:rPr>
          <w:rFonts w:ascii="Cambria" w:eastAsia="Times New Roman" w:hAnsi="Cambria" w:cs="Calibri"/>
          <w:color w:val="000000"/>
        </w:rPr>
        <w:t>organized</w:t>
      </w:r>
      <w:r>
        <w:rPr>
          <w:rFonts w:ascii="Cambria" w:eastAsia="Times New Roman" w:hAnsi="Cambria" w:cs="Calibri"/>
          <w:color w:val="000000"/>
        </w:rPr>
        <w:t>.</w:t>
      </w:r>
      <w:r w:rsidRPr="004E3102">
        <w:rPr>
          <w:rFonts w:ascii="Cambria" w:eastAsia="Times New Roman" w:hAnsi="Cambria" w:cs="Calibri"/>
          <w:color w:val="000000"/>
        </w:rPr>
        <w:t xml:space="preserve"> </w:t>
      </w:r>
      <w:r>
        <w:rPr>
          <w:rFonts w:ascii="Cambria" w:eastAsia="Times New Roman" w:hAnsi="Cambria" w:cs="Calibri"/>
          <w:color w:val="000000"/>
        </w:rPr>
        <w:t>A</w:t>
      </w:r>
      <w:r w:rsidRPr="004E3102">
        <w:rPr>
          <w:rFonts w:ascii="Cambria" w:eastAsia="Times New Roman" w:hAnsi="Cambria" w:cs="Calibri"/>
          <w:color w:val="000000"/>
        </w:rPr>
        <w:t xml:space="preserve"> lot of thought was put into it to make it as challenging an</w:t>
      </w:r>
      <w:r>
        <w:rPr>
          <w:rFonts w:ascii="Cambria" w:eastAsia="Times New Roman" w:hAnsi="Cambria" w:cs="Calibri"/>
          <w:color w:val="000000"/>
        </w:rPr>
        <w:t>d</w:t>
      </w:r>
      <w:r w:rsidRPr="004E3102">
        <w:rPr>
          <w:rFonts w:ascii="Cambria" w:eastAsia="Times New Roman" w:hAnsi="Cambria" w:cs="Calibri"/>
          <w:color w:val="000000"/>
        </w:rPr>
        <w:t xml:space="preserve"> fun as possible</w:t>
      </w:r>
      <w:r>
        <w:rPr>
          <w:rFonts w:ascii="Cambria" w:eastAsia="Times New Roman" w:hAnsi="Cambria" w:cs="Calibri"/>
          <w:color w:val="000000"/>
        </w:rPr>
        <w:t>.</w:t>
      </w:r>
      <w:r w:rsidRPr="004E3102">
        <w:rPr>
          <w:rFonts w:ascii="Cambria" w:eastAsia="Times New Roman" w:hAnsi="Cambria" w:cs="Calibri"/>
          <w:color w:val="000000"/>
        </w:rPr>
        <w:t> </w:t>
      </w:r>
    </w:p>
    <w:p w:rsidR="003C5E08" w:rsidRDefault="003C5E08" w:rsidP="00D11F4A">
      <w:pPr>
        <w:rPr>
          <w:rFonts w:ascii="Cambria" w:eastAsia="Times New Roman" w:hAnsi="Cambria" w:cs="Calibri"/>
          <w:b/>
          <w:bCs/>
          <w:color w:val="000000"/>
          <w:lang w:val="en-US"/>
        </w:rPr>
      </w:pPr>
    </w:p>
    <w:p w:rsidR="004E3102" w:rsidRPr="004E3102" w:rsidRDefault="00D11F4A" w:rsidP="00D11F4A">
      <w:pPr>
        <w:rPr>
          <w:rFonts w:ascii="Cambria" w:eastAsia="Times New Roman" w:hAnsi="Cambria" w:cs="Calibri"/>
          <w:color w:val="000000"/>
          <w:lang w:val="en-US"/>
        </w:rPr>
      </w:pPr>
      <w:r w:rsidRPr="00D11F4A">
        <w:rPr>
          <w:rFonts w:ascii="Cambria" w:eastAsia="Times New Roman" w:hAnsi="Cambria" w:cs="Calibri"/>
          <w:b/>
          <w:color w:val="000000"/>
          <w:lang w:val="en-US"/>
        </w:rPr>
        <w:t xml:space="preserve">Marc: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In </w:t>
      </w:r>
      <w:r>
        <w:rPr>
          <w:rFonts w:ascii="Cambria" w:eastAsia="Times New Roman" w:hAnsi="Cambria" w:cs="Calibri"/>
          <w:color w:val="000000"/>
          <w:lang w:val="en-US"/>
        </w:rPr>
        <w:t xml:space="preserve">our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Germany</w:t>
      </w:r>
      <w:r>
        <w:rPr>
          <w:rFonts w:ascii="Cambria" w:eastAsia="Times New Roman" w:hAnsi="Cambria" w:cs="Calibri"/>
          <w:color w:val="000000"/>
          <w:lang w:val="en-US"/>
        </w:rPr>
        <w:t xml:space="preserve"> office,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 we have quite a few </w:t>
      </w:r>
      <w:proofErr w:type="spellStart"/>
      <w:r w:rsidR="004E3102" w:rsidRPr="004E3102">
        <w:rPr>
          <w:rFonts w:ascii="Cambria" w:eastAsia="Times New Roman" w:hAnsi="Cambria" w:cs="Calibri"/>
          <w:color w:val="000000"/>
          <w:lang w:val="en-US"/>
        </w:rPr>
        <w:t>Hult</w:t>
      </w:r>
      <w:proofErr w:type="spellEnd"/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 </w:t>
      </w:r>
      <w:r>
        <w:rPr>
          <w:rFonts w:ascii="Cambria" w:eastAsia="Times New Roman" w:hAnsi="Cambria" w:cs="Calibri"/>
          <w:color w:val="000000"/>
          <w:lang w:val="en-US"/>
        </w:rPr>
        <w:t>a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lumni now working in different areas within consulting. </w:t>
      </w:r>
      <w:r w:rsidR="003C5E08">
        <w:rPr>
          <w:rFonts w:ascii="Cambria" w:eastAsia="Times New Roman" w:hAnsi="Cambria" w:cs="Calibri"/>
          <w:color w:val="000000"/>
          <w:lang w:val="en-US"/>
        </w:rPr>
        <w:t>And i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t</w:t>
      </w:r>
      <w:r>
        <w:rPr>
          <w:rFonts w:ascii="Cambria" w:eastAsia="Times New Roman" w:hAnsi="Cambria" w:cs="Calibri"/>
          <w:color w:val="000000"/>
          <w:lang w:val="en-US"/>
        </w:rPr>
        <w:t>’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 xml:space="preserve">s great to see that the overall number is increasing </w:t>
      </w:r>
      <w:r w:rsidR="003C5E08">
        <w:rPr>
          <w:rFonts w:ascii="Cambria" w:eastAsia="Times New Roman" w:hAnsi="Cambria" w:cs="Calibri"/>
          <w:color w:val="000000"/>
          <w:lang w:val="en-US"/>
        </w:rPr>
        <w:t xml:space="preserve">worldwide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over time. Exciting times ahead</w:t>
      </w:r>
      <w:r>
        <w:rPr>
          <w:rFonts w:ascii="Cambria" w:eastAsia="Times New Roman" w:hAnsi="Cambria" w:cs="Calibri"/>
          <w:color w:val="000000"/>
          <w:lang w:val="en-US"/>
        </w:rPr>
        <w:t xml:space="preserve"> for sure. We’re already looking forward to the next 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Accenture Consulting Week</w:t>
      </w:r>
      <w:r>
        <w:rPr>
          <w:rFonts w:ascii="Cambria" w:eastAsia="Times New Roman" w:hAnsi="Cambria" w:cs="Calibri"/>
          <w:color w:val="000000"/>
          <w:lang w:val="en-US"/>
        </w:rPr>
        <w:t xml:space="preserve"> at </w:t>
      </w:r>
      <w:proofErr w:type="spellStart"/>
      <w:r>
        <w:rPr>
          <w:rFonts w:ascii="Cambria" w:eastAsia="Times New Roman" w:hAnsi="Cambria" w:cs="Calibri"/>
          <w:color w:val="000000"/>
          <w:lang w:val="en-US"/>
        </w:rPr>
        <w:t>Hult</w:t>
      </w:r>
      <w:proofErr w:type="spellEnd"/>
      <w:r>
        <w:rPr>
          <w:rFonts w:ascii="Cambria" w:eastAsia="Times New Roman" w:hAnsi="Cambria" w:cs="Calibri"/>
          <w:color w:val="000000"/>
          <w:lang w:val="en-US"/>
        </w:rPr>
        <w:t>!</w:t>
      </w:r>
      <w:r w:rsidR="004E3102" w:rsidRPr="004E3102">
        <w:rPr>
          <w:rFonts w:ascii="Cambria" w:eastAsia="Times New Roman" w:hAnsi="Cambria" w:cs="Calibri"/>
          <w:color w:val="000000"/>
          <w:lang w:val="en-US"/>
        </w:rPr>
        <w:t> </w:t>
      </w:r>
    </w:p>
    <w:p w:rsidR="00FB4A6A" w:rsidRDefault="00FB4A6A">
      <w:pPr>
        <w:rPr>
          <w:rFonts w:ascii="Cambria" w:hAnsi="Cambria"/>
        </w:rPr>
      </w:pPr>
    </w:p>
    <w:p w:rsidR="00FB4A6A" w:rsidRDefault="00FB4A6A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739900" cy="2609850"/>
            <wp:effectExtent l="0" t="0" r="0" b="6350"/>
            <wp:docPr id="1" name="Picture 1" descr="A person wearing a suit and tie&#10;&#10;Marc Seipp, Hult Masters in International Business graduate from the Class of 2013 and Accenture Customer Insights &amp; Growth Mana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ipp_Ma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2214" cy="261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6A" w:rsidRPr="00F632B2" w:rsidRDefault="00D11F4A" w:rsidP="00FB4A6A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[caption: </w:t>
      </w:r>
      <w:r w:rsidR="00FB4A6A" w:rsidRPr="00FB4A6A">
        <w:rPr>
          <w:rFonts w:ascii="Cambria" w:hAnsi="Cambria"/>
        </w:rPr>
        <w:t xml:space="preserve">Marc </w:t>
      </w:r>
      <w:proofErr w:type="spellStart"/>
      <w:r w:rsidR="00FB4A6A" w:rsidRPr="00FB4A6A">
        <w:rPr>
          <w:rFonts w:ascii="Cambria" w:hAnsi="Cambria"/>
        </w:rPr>
        <w:t>Seipp</w:t>
      </w:r>
      <w:proofErr w:type="spellEnd"/>
      <w:r w:rsidR="00FB4A6A" w:rsidRPr="00FB4A6A">
        <w:rPr>
          <w:rFonts w:ascii="Cambria" w:hAnsi="Cambria"/>
        </w:rPr>
        <w:t xml:space="preserve">, </w:t>
      </w:r>
      <w:proofErr w:type="spellStart"/>
      <w:r w:rsidR="00FB4A6A" w:rsidRPr="00FB4A6A">
        <w:rPr>
          <w:rFonts w:ascii="Cambria" w:hAnsi="Cambria"/>
        </w:rPr>
        <w:t>Hult</w:t>
      </w:r>
      <w:proofErr w:type="spellEnd"/>
      <w:r w:rsidR="00FB4A6A" w:rsidRPr="00FB4A6A">
        <w:rPr>
          <w:rFonts w:ascii="Cambria" w:hAnsi="Cambria"/>
        </w:rPr>
        <w:t xml:space="preserve"> </w:t>
      </w:r>
      <w:proofErr w:type="gramStart"/>
      <w:r w:rsidR="00FB4A6A" w:rsidRPr="00FB4A6A">
        <w:rPr>
          <w:rFonts w:ascii="Cambria" w:hAnsi="Cambria"/>
        </w:rPr>
        <w:t>Masters in International Business</w:t>
      </w:r>
      <w:proofErr w:type="gramEnd"/>
      <w:r w:rsidR="00FB4A6A" w:rsidRPr="00FB4A6A">
        <w:rPr>
          <w:rFonts w:ascii="Cambria" w:hAnsi="Cambria"/>
        </w:rPr>
        <w:t xml:space="preserve"> graduate from the Class of 2013 and Accenture Customer Insights &amp; Growth Manager.</w:t>
      </w:r>
      <w:r>
        <w:rPr>
          <w:rFonts w:ascii="Cambria" w:hAnsi="Cambria"/>
        </w:rPr>
        <w:t>]</w:t>
      </w:r>
    </w:p>
    <w:sectPr w:rsidR="00FB4A6A" w:rsidRPr="00F632B2" w:rsidSect="000238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E5E"/>
    <w:multiLevelType w:val="multilevel"/>
    <w:tmpl w:val="F1E6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17E03"/>
    <w:multiLevelType w:val="multilevel"/>
    <w:tmpl w:val="024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F0E26"/>
    <w:multiLevelType w:val="multilevel"/>
    <w:tmpl w:val="FF8EA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F08C9"/>
    <w:multiLevelType w:val="multilevel"/>
    <w:tmpl w:val="65502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77B14"/>
    <w:multiLevelType w:val="multilevel"/>
    <w:tmpl w:val="E2AC5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A0BD3"/>
    <w:multiLevelType w:val="multilevel"/>
    <w:tmpl w:val="ABB02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02"/>
    <w:rsid w:val="0002382C"/>
    <w:rsid w:val="003C5E08"/>
    <w:rsid w:val="00443F69"/>
    <w:rsid w:val="00482FF1"/>
    <w:rsid w:val="004E3102"/>
    <w:rsid w:val="00975B29"/>
    <w:rsid w:val="00D11F4A"/>
    <w:rsid w:val="00F632B2"/>
    <w:rsid w:val="00FB179A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537F8"/>
  <w15:chartTrackingRefBased/>
  <w15:docId w15:val="{3EE99716-7B46-2D49-973E-DCCF44C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E3102"/>
  </w:style>
  <w:style w:type="character" w:styleId="Hyperlink">
    <w:name w:val="Hyperlink"/>
    <w:basedOn w:val="DefaultParagraphFont"/>
    <w:uiPriority w:val="99"/>
    <w:unhideWhenUsed/>
    <w:rsid w:val="00975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inkedin.com/in/msei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Cloney</dc:creator>
  <cp:keywords/>
  <dc:description/>
  <cp:lastModifiedBy>Mel Cloney</cp:lastModifiedBy>
  <cp:revision>3</cp:revision>
  <dcterms:created xsi:type="dcterms:W3CDTF">2019-11-14T16:43:00Z</dcterms:created>
  <dcterms:modified xsi:type="dcterms:W3CDTF">2019-11-14T18:03:00Z</dcterms:modified>
</cp:coreProperties>
</file>